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95" w:rsidRPr="00310795" w:rsidRDefault="00310795" w:rsidP="00310795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310795">
        <w:rPr>
          <w:rFonts w:ascii="Lucida Calligraphy" w:hAnsi="Lucida Calligraphy"/>
          <w:b/>
          <w:sz w:val="28"/>
          <w:szCs w:val="28"/>
        </w:rPr>
        <w:t>Business Advisory Meeting</w:t>
      </w:r>
    </w:p>
    <w:p w:rsidR="00310795" w:rsidRPr="00310795" w:rsidRDefault="00310795" w:rsidP="00310795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310795">
        <w:rPr>
          <w:rFonts w:ascii="Lucida Calligraphy" w:hAnsi="Lucida Calligraphy"/>
          <w:b/>
          <w:sz w:val="28"/>
          <w:szCs w:val="28"/>
        </w:rPr>
        <w:t>April 22, 2015</w:t>
      </w:r>
    </w:p>
    <w:p w:rsidR="00310795" w:rsidRPr="00310795" w:rsidRDefault="00310795" w:rsidP="00310795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TEC</w:t>
      </w:r>
      <w:r w:rsidRPr="00310795">
        <w:rPr>
          <w:rFonts w:ascii="Lucida Calligraphy" w:hAnsi="Lucida Calligraphy"/>
          <w:b/>
          <w:sz w:val="28"/>
          <w:szCs w:val="28"/>
        </w:rPr>
        <w:t>229</w:t>
      </w:r>
    </w:p>
    <w:p w:rsidR="00310795" w:rsidRDefault="00310795" w:rsidP="00310795">
      <w:pPr>
        <w:pStyle w:val="NoSpacing"/>
        <w:pBdr>
          <w:bottom w:val="single" w:sz="4" w:space="1" w:color="auto"/>
        </w:pBdr>
        <w:jc w:val="center"/>
        <w:rPr>
          <w:rFonts w:ascii="Lucida Calligraphy" w:hAnsi="Lucida Calligraphy"/>
          <w:b/>
          <w:sz w:val="28"/>
          <w:szCs w:val="28"/>
        </w:rPr>
      </w:pPr>
      <w:r w:rsidRPr="00310795">
        <w:rPr>
          <w:rFonts w:ascii="Lucida Calligraphy" w:hAnsi="Lucida Calligraphy"/>
          <w:b/>
          <w:sz w:val="28"/>
          <w:szCs w:val="28"/>
        </w:rPr>
        <w:t>Noon-1</w:t>
      </w:r>
    </w:p>
    <w:p w:rsidR="00310795" w:rsidRPr="00310795" w:rsidRDefault="00310795" w:rsidP="00310795">
      <w:pPr>
        <w:pStyle w:val="NoSpacing"/>
        <w:rPr>
          <w:sz w:val="24"/>
          <w:szCs w:val="24"/>
        </w:rPr>
      </w:pPr>
      <w:r w:rsidRPr="001023EA">
        <w:rPr>
          <w:b/>
          <w:sz w:val="24"/>
          <w:szCs w:val="24"/>
        </w:rPr>
        <w:t>Present:</w:t>
      </w:r>
      <w:r w:rsidR="001023EA">
        <w:rPr>
          <w:sz w:val="24"/>
          <w:szCs w:val="24"/>
        </w:rPr>
        <w:tab/>
        <w:t>Wil T</w:t>
      </w:r>
      <w:r w:rsidRPr="00310795">
        <w:rPr>
          <w:sz w:val="24"/>
          <w:szCs w:val="24"/>
        </w:rPr>
        <w:t>ubs</w:t>
      </w:r>
      <w:r w:rsidRPr="00310795">
        <w:rPr>
          <w:sz w:val="24"/>
          <w:szCs w:val="24"/>
        </w:rPr>
        <w:tab/>
        <w:t>Kevin Waldrum</w:t>
      </w:r>
      <w:r w:rsidRPr="00310795">
        <w:rPr>
          <w:sz w:val="24"/>
          <w:szCs w:val="24"/>
        </w:rPr>
        <w:tab/>
        <w:t>Vicki Badgley</w:t>
      </w:r>
      <w:r w:rsidRPr="003107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310795">
        <w:rPr>
          <w:sz w:val="24"/>
          <w:szCs w:val="24"/>
        </w:rPr>
        <w:t>Roslyn Turner</w:t>
      </w:r>
      <w:r w:rsidRPr="00310795">
        <w:rPr>
          <w:sz w:val="24"/>
          <w:szCs w:val="24"/>
        </w:rPr>
        <w:tab/>
      </w:r>
    </w:p>
    <w:p w:rsidR="00310795" w:rsidRPr="00310795" w:rsidRDefault="00310795" w:rsidP="00310795">
      <w:pPr>
        <w:pStyle w:val="NoSpacing"/>
        <w:rPr>
          <w:sz w:val="24"/>
          <w:szCs w:val="24"/>
        </w:rPr>
      </w:pPr>
      <w:r w:rsidRPr="00310795">
        <w:rPr>
          <w:sz w:val="24"/>
          <w:szCs w:val="24"/>
        </w:rPr>
        <w:tab/>
      </w:r>
      <w:r w:rsidRPr="00310795">
        <w:rPr>
          <w:sz w:val="24"/>
          <w:szCs w:val="24"/>
        </w:rPr>
        <w:tab/>
        <w:t>Pete Parks</w:t>
      </w:r>
      <w:r w:rsidRPr="00310795">
        <w:rPr>
          <w:sz w:val="24"/>
          <w:szCs w:val="24"/>
        </w:rPr>
        <w:tab/>
        <w:t>Carolyn Langston</w:t>
      </w:r>
      <w:r w:rsidRPr="00310795">
        <w:rPr>
          <w:sz w:val="24"/>
          <w:szCs w:val="24"/>
        </w:rPr>
        <w:tab/>
        <w:t>Ron McDaniel</w:t>
      </w:r>
      <w:r w:rsidRPr="003107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310795">
        <w:rPr>
          <w:sz w:val="24"/>
          <w:szCs w:val="24"/>
        </w:rPr>
        <w:t>Jim Roomsburg</w:t>
      </w:r>
    </w:p>
    <w:p w:rsidR="00310795" w:rsidRDefault="00310795" w:rsidP="00310795">
      <w:pPr>
        <w:pStyle w:val="NoSpacing"/>
        <w:rPr>
          <w:sz w:val="24"/>
          <w:szCs w:val="24"/>
        </w:rPr>
      </w:pPr>
      <w:r w:rsidRPr="00310795">
        <w:rPr>
          <w:sz w:val="24"/>
          <w:szCs w:val="24"/>
        </w:rPr>
        <w:tab/>
      </w:r>
      <w:r w:rsidRPr="00310795">
        <w:rPr>
          <w:sz w:val="24"/>
          <w:szCs w:val="24"/>
        </w:rPr>
        <w:tab/>
        <w:t>Judy Ward</w:t>
      </w:r>
      <w:r w:rsidRPr="00310795">
        <w:rPr>
          <w:sz w:val="24"/>
          <w:szCs w:val="24"/>
        </w:rPr>
        <w:tab/>
        <w:t>Cathy Harrell</w:t>
      </w:r>
      <w:r w:rsidRPr="00310795">
        <w:rPr>
          <w:sz w:val="24"/>
          <w:szCs w:val="24"/>
        </w:rPr>
        <w:tab/>
      </w:r>
      <w:r w:rsidRPr="00310795">
        <w:rPr>
          <w:sz w:val="24"/>
          <w:szCs w:val="24"/>
        </w:rPr>
        <w:tab/>
        <w:t>Keith Smith</w:t>
      </w:r>
      <w:r w:rsidRPr="003107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310795">
        <w:rPr>
          <w:sz w:val="24"/>
          <w:szCs w:val="24"/>
        </w:rPr>
        <w:t>Nita McDonald</w:t>
      </w:r>
    </w:p>
    <w:p w:rsidR="00310795" w:rsidRDefault="001023EA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</w:t>
      </w:r>
      <w:r w:rsidR="000A0032">
        <w:rPr>
          <w:sz w:val="24"/>
          <w:szCs w:val="24"/>
        </w:rPr>
        <w:t>eeting was called to order</w:t>
      </w:r>
      <w:r w:rsidR="00310795">
        <w:rPr>
          <w:sz w:val="24"/>
          <w:szCs w:val="24"/>
        </w:rPr>
        <w:t xml:space="preserve"> by Ron McDaniel, Chair of the committee.  The meeting opened with </w:t>
      </w:r>
      <w:r w:rsidR="00BE4E7D">
        <w:rPr>
          <w:sz w:val="24"/>
          <w:szCs w:val="24"/>
        </w:rPr>
        <w:t xml:space="preserve">greetings and </w:t>
      </w:r>
      <w:r w:rsidR="00310795">
        <w:rPr>
          <w:sz w:val="24"/>
          <w:szCs w:val="24"/>
        </w:rPr>
        <w:t>introductions.</w:t>
      </w:r>
    </w:p>
    <w:p w:rsidR="00D72414" w:rsidRDefault="00D0297C" w:rsidP="00310795">
      <w:pPr>
        <w:pStyle w:val="NoSpacing"/>
        <w:rPr>
          <w:sz w:val="24"/>
          <w:szCs w:val="24"/>
        </w:rPr>
      </w:pPr>
      <w:r w:rsidRPr="003F4EB8">
        <w:rPr>
          <w:b/>
          <w:sz w:val="24"/>
          <w:szCs w:val="24"/>
        </w:rPr>
        <w:t>PBL Report</w:t>
      </w:r>
    </w:p>
    <w:p w:rsidR="00894408" w:rsidRDefault="00D0297C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Donna Hendricks reported on the state PBL competition: 45 students competed this year</w:t>
      </w:r>
      <w:r w:rsidR="000A0032">
        <w:rPr>
          <w:sz w:val="24"/>
          <w:szCs w:val="24"/>
        </w:rPr>
        <w:t xml:space="preserve"> at state level</w:t>
      </w:r>
      <w:r>
        <w:rPr>
          <w:sz w:val="24"/>
          <w:szCs w:val="24"/>
        </w:rPr>
        <w:t>, of those 28 place</w:t>
      </w:r>
      <w:r w:rsidR="008D6676">
        <w:rPr>
          <w:sz w:val="24"/>
          <w:szCs w:val="24"/>
        </w:rPr>
        <w:t>d</w:t>
      </w:r>
      <w:r>
        <w:rPr>
          <w:sz w:val="24"/>
          <w:szCs w:val="24"/>
        </w:rPr>
        <w:t xml:space="preserve"> in the top five of their division.  Professor Hendricks went on to </w:t>
      </w:r>
      <w:r w:rsidR="008D6676">
        <w:rPr>
          <w:sz w:val="24"/>
          <w:szCs w:val="24"/>
        </w:rPr>
        <w:t>report</w:t>
      </w:r>
      <w:r w:rsidR="00D72414">
        <w:rPr>
          <w:sz w:val="24"/>
          <w:szCs w:val="24"/>
        </w:rPr>
        <w:t xml:space="preserve"> that this year “W</w:t>
      </w:r>
      <w:r>
        <w:rPr>
          <w:sz w:val="24"/>
          <w:szCs w:val="24"/>
        </w:rPr>
        <w:t>e had more to place 1</w:t>
      </w:r>
      <w:r w:rsidRPr="00D029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than ever before.” </w:t>
      </w:r>
      <w:r w:rsidR="00894408">
        <w:rPr>
          <w:sz w:val="24"/>
          <w:szCs w:val="24"/>
        </w:rPr>
        <w:t xml:space="preserve">  The students are now preparing for Nationals.  Ms. Hendricks reported we will have 14 students to compete at Nationals.   Nationals will be held in Chicago this year June 23-28.  The committee</w:t>
      </w:r>
      <w:r w:rsidR="00D918D7">
        <w:rPr>
          <w:sz w:val="24"/>
          <w:szCs w:val="24"/>
        </w:rPr>
        <w:t xml:space="preserve"> was pleased with the students’ success</w:t>
      </w:r>
      <w:r w:rsidR="00894408">
        <w:rPr>
          <w:sz w:val="24"/>
          <w:szCs w:val="24"/>
        </w:rPr>
        <w:t>.</w:t>
      </w:r>
    </w:p>
    <w:p w:rsidR="00D72414" w:rsidRDefault="00894408" w:rsidP="00310795">
      <w:pPr>
        <w:pStyle w:val="NoSpacing"/>
        <w:rPr>
          <w:b/>
          <w:sz w:val="24"/>
          <w:szCs w:val="24"/>
        </w:rPr>
      </w:pPr>
      <w:r w:rsidRPr="003F4EB8">
        <w:rPr>
          <w:b/>
          <w:sz w:val="24"/>
          <w:szCs w:val="24"/>
        </w:rPr>
        <w:t>Current Program Statistics and Outcomes</w:t>
      </w:r>
      <w:r w:rsidR="00D72414" w:rsidRPr="00D72414">
        <w:rPr>
          <w:b/>
          <w:sz w:val="24"/>
          <w:szCs w:val="24"/>
        </w:rPr>
        <w:t xml:space="preserve"> </w:t>
      </w:r>
    </w:p>
    <w:p w:rsidR="000E4C4D" w:rsidRDefault="00D72414" w:rsidP="00310795">
      <w:pPr>
        <w:pStyle w:val="NoSpacing"/>
        <w:rPr>
          <w:sz w:val="24"/>
          <w:szCs w:val="24"/>
        </w:rPr>
      </w:pPr>
      <w:r w:rsidRPr="00D72414">
        <w:rPr>
          <w:sz w:val="24"/>
          <w:szCs w:val="24"/>
        </w:rPr>
        <w:t>Dean Jim Roomsburg reported these statistics for</w:t>
      </w:r>
      <w:r>
        <w:rPr>
          <w:sz w:val="24"/>
          <w:szCs w:val="24"/>
        </w:rPr>
        <w:t xml:space="preserve"> p</w:t>
      </w:r>
      <w:r w:rsidR="00894408">
        <w:rPr>
          <w:sz w:val="24"/>
          <w:szCs w:val="24"/>
        </w:rPr>
        <w:t xml:space="preserve">rojected </w:t>
      </w:r>
      <w:r>
        <w:rPr>
          <w:sz w:val="24"/>
          <w:szCs w:val="24"/>
        </w:rPr>
        <w:t>spring graduation</w:t>
      </w:r>
      <w:r w:rsidR="00894408">
        <w:rPr>
          <w:sz w:val="24"/>
          <w:szCs w:val="24"/>
        </w:rPr>
        <w:t>:</w:t>
      </w:r>
    </w:p>
    <w:p w:rsidR="00D16A7D" w:rsidRDefault="00894408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795" w:rsidRDefault="00894408" w:rsidP="00310795">
      <w:pPr>
        <w:pStyle w:val="NoSpacing"/>
        <w:rPr>
          <w:sz w:val="24"/>
          <w:szCs w:val="24"/>
        </w:rPr>
      </w:pPr>
      <w:r w:rsidRPr="008D6676">
        <w:rPr>
          <w:b/>
          <w:sz w:val="24"/>
          <w:szCs w:val="24"/>
        </w:rPr>
        <w:t>Administrative Assistant Program</w:t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  <w:t>Technical Certificate</w:t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  <w:t>1</w:t>
      </w:r>
    </w:p>
    <w:p w:rsidR="000E4C4D" w:rsidRDefault="000E4C4D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Certificate of Proficiency</w:t>
      </w:r>
      <w:r>
        <w:rPr>
          <w:sz w:val="24"/>
          <w:szCs w:val="24"/>
        </w:rPr>
        <w:tab/>
        <w:t xml:space="preserve">1 </w:t>
      </w:r>
    </w:p>
    <w:p w:rsidR="003F4EB8" w:rsidRDefault="000E4C4D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3F4EB8" w:rsidRDefault="003F4EB8" w:rsidP="00310795">
      <w:pPr>
        <w:pStyle w:val="NoSpacing"/>
        <w:rPr>
          <w:sz w:val="24"/>
          <w:szCs w:val="24"/>
        </w:rPr>
      </w:pPr>
    </w:p>
    <w:p w:rsidR="000E4C4D" w:rsidRDefault="000E4C4D" w:rsidP="00310795">
      <w:pPr>
        <w:pStyle w:val="NoSpacing"/>
        <w:rPr>
          <w:sz w:val="24"/>
          <w:szCs w:val="24"/>
        </w:rPr>
      </w:pPr>
      <w:r w:rsidRPr="00807940">
        <w:rPr>
          <w:b/>
          <w:sz w:val="24"/>
          <w:szCs w:val="24"/>
        </w:rPr>
        <w:t>General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Technical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3F4EB8" w:rsidRDefault="000E4C4D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Associate of Applied </w:t>
      </w:r>
      <w:r w:rsidR="00D47C33">
        <w:rPr>
          <w:sz w:val="24"/>
          <w:szCs w:val="24"/>
        </w:rPr>
        <w:t>Science  6</w:t>
      </w:r>
    </w:p>
    <w:p w:rsidR="003F4EB8" w:rsidRDefault="003F4EB8" w:rsidP="00310795">
      <w:pPr>
        <w:pStyle w:val="NoSpacing"/>
        <w:rPr>
          <w:sz w:val="24"/>
          <w:szCs w:val="24"/>
        </w:rPr>
      </w:pPr>
    </w:p>
    <w:p w:rsidR="003F4EB8" w:rsidRDefault="003F4EB8" w:rsidP="00310795">
      <w:pPr>
        <w:pStyle w:val="NoSpacing"/>
        <w:rPr>
          <w:sz w:val="24"/>
          <w:szCs w:val="24"/>
        </w:rPr>
      </w:pPr>
      <w:r w:rsidRPr="00807940">
        <w:rPr>
          <w:b/>
          <w:sz w:val="24"/>
          <w:szCs w:val="24"/>
        </w:rPr>
        <w:t>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Technical Certificate</w:t>
      </w:r>
      <w:r>
        <w:rPr>
          <w:sz w:val="24"/>
          <w:szCs w:val="24"/>
        </w:rPr>
        <w:tab/>
        <w:t xml:space="preserve">           14</w:t>
      </w:r>
    </w:p>
    <w:p w:rsidR="00D16A7D" w:rsidRDefault="00D16A7D" w:rsidP="00310795">
      <w:pPr>
        <w:pStyle w:val="NoSpacing"/>
        <w:rPr>
          <w:sz w:val="24"/>
          <w:szCs w:val="24"/>
        </w:rPr>
      </w:pPr>
    </w:p>
    <w:p w:rsidR="00D47C33" w:rsidRDefault="00D16A7D" w:rsidP="00310795">
      <w:pPr>
        <w:pStyle w:val="NoSpacing"/>
        <w:rPr>
          <w:sz w:val="24"/>
          <w:szCs w:val="24"/>
        </w:rPr>
      </w:pPr>
      <w:r w:rsidRPr="00807940">
        <w:rPr>
          <w:b/>
          <w:sz w:val="24"/>
          <w:szCs w:val="24"/>
        </w:rPr>
        <w:t>Computer Information</w:t>
      </w:r>
      <w:r w:rsidR="00D47C33">
        <w:rPr>
          <w:sz w:val="24"/>
          <w:szCs w:val="24"/>
        </w:rPr>
        <w:tab/>
      </w:r>
      <w:r w:rsidR="00D47C33">
        <w:rPr>
          <w:sz w:val="24"/>
          <w:szCs w:val="24"/>
        </w:rPr>
        <w:tab/>
      </w:r>
      <w:r w:rsidR="00D47C33">
        <w:rPr>
          <w:sz w:val="24"/>
          <w:szCs w:val="24"/>
        </w:rPr>
        <w:tab/>
        <w:t>Associate of Applied Science 2</w:t>
      </w:r>
    </w:p>
    <w:p w:rsidR="00D16A7D" w:rsidRDefault="00D47C33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Certificate of Proficiency        4</w:t>
      </w:r>
      <w:r w:rsidR="00D16A7D">
        <w:rPr>
          <w:sz w:val="24"/>
          <w:szCs w:val="24"/>
        </w:rPr>
        <w:tab/>
        <w:t xml:space="preserve"> </w:t>
      </w:r>
    </w:p>
    <w:p w:rsidR="00D16A7D" w:rsidRDefault="00D918D7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</w:t>
      </w:r>
      <w:r w:rsidR="00D16A7D">
        <w:rPr>
          <w:sz w:val="24"/>
          <w:szCs w:val="24"/>
        </w:rPr>
        <w:t xml:space="preserve">y Harrell stated these figures could change for different reasons. </w:t>
      </w:r>
    </w:p>
    <w:p w:rsidR="00D72414" w:rsidRDefault="00807940" w:rsidP="00310795">
      <w:pPr>
        <w:pStyle w:val="NoSpacing"/>
        <w:rPr>
          <w:sz w:val="24"/>
          <w:szCs w:val="24"/>
        </w:rPr>
      </w:pPr>
      <w:r w:rsidRPr="00807940">
        <w:rPr>
          <w:b/>
          <w:sz w:val="24"/>
          <w:szCs w:val="24"/>
        </w:rPr>
        <w:t>Update on PACE</w:t>
      </w:r>
      <w:r>
        <w:rPr>
          <w:sz w:val="24"/>
          <w:szCs w:val="24"/>
        </w:rPr>
        <w:t xml:space="preserve"> </w:t>
      </w:r>
      <w:r w:rsidR="00D72414" w:rsidRPr="00D72414">
        <w:rPr>
          <w:b/>
          <w:sz w:val="24"/>
          <w:szCs w:val="24"/>
        </w:rPr>
        <w:t>Grant</w:t>
      </w:r>
    </w:p>
    <w:p w:rsidR="003F4EB8" w:rsidRDefault="00D72414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80BE4">
        <w:rPr>
          <w:sz w:val="24"/>
          <w:szCs w:val="24"/>
        </w:rPr>
        <w:t xml:space="preserve">update </w:t>
      </w:r>
      <w:r w:rsidR="00807940">
        <w:rPr>
          <w:sz w:val="24"/>
          <w:szCs w:val="24"/>
        </w:rPr>
        <w:t>was given by Cathy Harrell.  Cathy listed items purchased for the betterment of the department and the student</w:t>
      </w:r>
      <w:r w:rsidR="008D6676">
        <w:rPr>
          <w:sz w:val="24"/>
          <w:szCs w:val="24"/>
        </w:rPr>
        <w:t xml:space="preserve"> as a whole</w:t>
      </w:r>
      <w:r w:rsidR="00807940">
        <w:rPr>
          <w:sz w:val="24"/>
          <w:szCs w:val="24"/>
        </w:rPr>
        <w:t>.  In summary Cathy stated the grant will run out in August of this year.</w:t>
      </w:r>
    </w:p>
    <w:p w:rsidR="00D72414" w:rsidRDefault="00807940" w:rsidP="00310795">
      <w:pPr>
        <w:pStyle w:val="NoSpacing"/>
        <w:rPr>
          <w:b/>
          <w:sz w:val="24"/>
          <w:szCs w:val="24"/>
        </w:rPr>
      </w:pPr>
      <w:r w:rsidRPr="00807940">
        <w:rPr>
          <w:b/>
          <w:sz w:val="24"/>
          <w:szCs w:val="24"/>
        </w:rPr>
        <w:t>Program Review</w:t>
      </w:r>
    </w:p>
    <w:p w:rsidR="00807940" w:rsidRDefault="00D72414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Professor Vicki Badgley gave a s</w:t>
      </w:r>
      <w:r w:rsidR="00807940">
        <w:rPr>
          <w:sz w:val="24"/>
          <w:szCs w:val="24"/>
        </w:rPr>
        <w:t>ummary of program review for the C</w:t>
      </w:r>
      <w:r w:rsidR="0009561A">
        <w:rPr>
          <w:sz w:val="24"/>
          <w:szCs w:val="24"/>
        </w:rPr>
        <w:t>IT</w:t>
      </w:r>
      <w:r w:rsidR="00807940">
        <w:rPr>
          <w:sz w:val="24"/>
          <w:szCs w:val="24"/>
        </w:rPr>
        <w:t xml:space="preserve"> program.  </w:t>
      </w:r>
      <w:r>
        <w:rPr>
          <w:sz w:val="24"/>
          <w:szCs w:val="24"/>
        </w:rPr>
        <w:t xml:space="preserve">Ms. </w:t>
      </w:r>
      <w:r w:rsidR="008D6676">
        <w:rPr>
          <w:sz w:val="24"/>
          <w:szCs w:val="24"/>
        </w:rPr>
        <w:t xml:space="preserve"> Badgley stated w</w:t>
      </w:r>
      <w:r w:rsidR="00807940">
        <w:rPr>
          <w:sz w:val="24"/>
          <w:szCs w:val="24"/>
        </w:rPr>
        <w:t>e learne</w:t>
      </w:r>
      <w:r w:rsidR="008D6676">
        <w:rPr>
          <w:sz w:val="24"/>
          <w:szCs w:val="24"/>
        </w:rPr>
        <w:t>d a lot</w:t>
      </w:r>
      <w:r w:rsidR="00807940">
        <w:rPr>
          <w:sz w:val="24"/>
          <w:szCs w:val="24"/>
        </w:rPr>
        <w:t xml:space="preserve">.  We answered questions such as: </w:t>
      </w:r>
      <w:r>
        <w:rPr>
          <w:sz w:val="24"/>
          <w:szCs w:val="24"/>
        </w:rPr>
        <w:t>“What</w:t>
      </w:r>
      <w:r w:rsidR="00807940">
        <w:rPr>
          <w:sz w:val="24"/>
          <w:szCs w:val="24"/>
        </w:rPr>
        <w:t xml:space="preserve"> are we doing?</w:t>
      </w:r>
      <w:r>
        <w:rPr>
          <w:sz w:val="24"/>
          <w:szCs w:val="24"/>
        </w:rPr>
        <w:t>”</w:t>
      </w:r>
      <w:r w:rsidR="0080794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807940">
        <w:rPr>
          <w:sz w:val="24"/>
          <w:szCs w:val="24"/>
        </w:rPr>
        <w:t>What is working?</w:t>
      </w:r>
      <w:r>
        <w:rPr>
          <w:sz w:val="24"/>
          <w:szCs w:val="24"/>
        </w:rPr>
        <w:t>”</w:t>
      </w:r>
      <w:r w:rsidR="0080794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807940">
        <w:rPr>
          <w:sz w:val="24"/>
          <w:szCs w:val="24"/>
        </w:rPr>
        <w:t>What is not</w:t>
      </w:r>
      <w:r w:rsidR="001023EA">
        <w:rPr>
          <w:sz w:val="24"/>
          <w:szCs w:val="24"/>
        </w:rPr>
        <w:t xml:space="preserve"> working</w:t>
      </w:r>
      <w:r w:rsidR="00807940">
        <w:rPr>
          <w:sz w:val="24"/>
          <w:szCs w:val="24"/>
        </w:rPr>
        <w:t>?</w:t>
      </w:r>
      <w:r>
        <w:rPr>
          <w:sz w:val="24"/>
          <w:szCs w:val="24"/>
        </w:rPr>
        <w:t>” “How</w:t>
      </w:r>
      <w:r w:rsidR="00807940">
        <w:rPr>
          <w:sz w:val="24"/>
          <w:szCs w:val="24"/>
        </w:rPr>
        <w:t xml:space="preserve"> do we make it better?</w:t>
      </w:r>
      <w:r>
        <w:rPr>
          <w:sz w:val="24"/>
          <w:szCs w:val="24"/>
        </w:rPr>
        <w:t>”</w:t>
      </w:r>
      <w:r w:rsidR="00807940">
        <w:rPr>
          <w:sz w:val="24"/>
          <w:szCs w:val="24"/>
        </w:rPr>
        <w:t xml:space="preserve">  It is an ongoing processes</w:t>
      </w:r>
      <w:r w:rsidR="008D6676">
        <w:rPr>
          <w:sz w:val="24"/>
          <w:szCs w:val="24"/>
        </w:rPr>
        <w:t xml:space="preserve"> Ms.</w:t>
      </w:r>
      <w:r w:rsidR="00807940">
        <w:rPr>
          <w:sz w:val="24"/>
          <w:szCs w:val="24"/>
        </w:rPr>
        <w:t xml:space="preserve"> </w:t>
      </w:r>
      <w:r w:rsidR="008D6676">
        <w:rPr>
          <w:sz w:val="24"/>
          <w:szCs w:val="24"/>
        </w:rPr>
        <w:t xml:space="preserve">Badgley </w:t>
      </w:r>
      <w:r w:rsidR="00807940">
        <w:rPr>
          <w:sz w:val="24"/>
          <w:szCs w:val="24"/>
        </w:rPr>
        <w:t>stated in her closing.</w:t>
      </w:r>
      <w:r w:rsidR="001023EA">
        <w:rPr>
          <w:sz w:val="24"/>
          <w:szCs w:val="24"/>
        </w:rPr>
        <w:t xml:space="preserve">  Ms. Hendricks is to follow up with, Wil Tubbs for Customer Service and </w:t>
      </w:r>
      <w:r w:rsidR="00713490">
        <w:rPr>
          <w:sz w:val="24"/>
          <w:szCs w:val="24"/>
        </w:rPr>
        <w:t>etiquette training</w:t>
      </w:r>
      <w:r w:rsidR="001023EA">
        <w:rPr>
          <w:sz w:val="24"/>
          <w:szCs w:val="24"/>
        </w:rPr>
        <w:t xml:space="preserve"> for his company.</w:t>
      </w:r>
      <w:r w:rsidR="00F02E23">
        <w:rPr>
          <w:sz w:val="24"/>
          <w:szCs w:val="24"/>
        </w:rPr>
        <w:t xml:space="preserve">  Dr. Langston reported that changes </w:t>
      </w:r>
      <w:r w:rsidR="008D6676">
        <w:rPr>
          <w:sz w:val="24"/>
          <w:szCs w:val="24"/>
        </w:rPr>
        <w:t>in accounting will be coming in the Fall Semester.</w:t>
      </w:r>
      <w:r w:rsidR="00F02E23">
        <w:rPr>
          <w:sz w:val="24"/>
          <w:szCs w:val="24"/>
        </w:rPr>
        <w:t xml:space="preserve"> </w:t>
      </w:r>
    </w:p>
    <w:p w:rsidR="00713490" w:rsidRDefault="003F4EB8" w:rsidP="00310795">
      <w:pPr>
        <w:pStyle w:val="NoSpacing"/>
        <w:rPr>
          <w:b/>
          <w:sz w:val="24"/>
          <w:szCs w:val="24"/>
        </w:rPr>
      </w:pPr>
      <w:r w:rsidRPr="001023EA">
        <w:rPr>
          <w:b/>
          <w:sz w:val="24"/>
          <w:szCs w:val="24"/>
        </w:rPr>
        <w:lastRenderedPageBreak/>
        <w:t>Review of Curriculum</w:t>
      </w:r>
    </w:p>
    <w:p w:rsidR="00B363A5" w:rsidRDefault="00F02E23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Roomsburg introduced a packet of courses offered by the college </w:t>
      </w:r>
      <w:r w:rsidR="008D6676">
        <w:rPr>
          <w:sz w:val="24"/>
          <w:szCs w:val="24"/>
        </w:rPr>
        <w:t>for review and</w:t>
      </w:r>
      <w:r>
        <w:rPr>
          <w:sz w:val="24"/>
          <w:szCs w:val="24"/>
        </w:rPr>
        <w:t xml:space="preserve"> suggestion</w:t>
      </w:r>
      <w:r w:rsidR="008D6676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713490">
        <w:rPr>
          <w:sz w:val="24"/>
          <w:szCs w:val="24"/>
        </w:rPr>
        <w:t>The committee recommended moving Customer Service class to the 1</w:t>
      </w:r>
      <w:r w:rsidR="00713490" w:rsidRPr="00713490">
        <w:rPr>
          <w:sz w:val="24"/>
          <w:szCs w:val="24"/>
          <w:vertAlign w:val="superscript"/>
        </w:rPr>
        <w:t>st</w:t>
      </w:r>
      <w:r w:rsidR="00713490">
        <w:rPr>
          <w:sz w:val="24"/>
          <w:szCs w:val="24"/>
        </w:rPr>
        <w:t xml:space="preserve"> or 2</w:t>
      </w:r>
      <w:r w:rsidR="00713490" w:rsidRPr="00713490">
        <w:rPr>
          <w:sz w:val="24"/>
          <w:szCs w:val="24"/>
          <w:vertAlign w:val="superscript"/>
        </w:rPr>
        <w:t>nd</w:t>
      </w:r>
      <w:r w:rsidR="00713490">
        <w:rPr>
          <w:sz w:val="24"/>
          <w:szCs w:val="24"/>
        </w:rPr>
        <w:t xml:space="preserve"> semester of the Administrative Assistant degree. </w:t>
      </w:r>
    </w:p>
    <w:p w:rsidR="00B363A5" w:rsidRDefault="00B363A5" w:rsidP="00310795">
      <w:pPr>
        <w:pStyle w:val="NoSpacing"/>
        <w:rPr>
          <w:sz w:val="24"/>
          <w:szCs w:val="24"/>
        </w:rPr>
      </w:pPr>
    </w:p>
    <w:p w:rsidR="00713490" w:rsidRDefault="00B363A5" w:rsidP="00310795">
      <w:pPr>
        <w:pStyle w:val="NoSpacing"/>
        <w:rPr>
          <w:b/>
          <w:sz w:val="24"/>
          <w:szCs w:val="24"/>
        </w:rPr>
      </w:pPr>
      <w:r w:rsidRPr="001023EA">
        <w:rPr>
          <w:b/>
          <w:sz w:val="24"/>
          <w:szCs w:val="24"/>
        </w:rPr>
        <w:t>How do we better serve the needs of incumbent works?</w:t>
      </w:r>
    </w:p>
    <w:p w:rsidR="00AC7A5E" w:rsidRDefault="00713490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D80BE4">
        <w:rPr>
          <w:sz w:val="24"/>
          <w:szCs w:val="24"/>
        </w:rPr>
        <w:t>is</w:t>
      </w:r>
      <w:bookmarkStart w:id="0" w:name="_GoBack"/>
      <w:bookmarkEnd w:id="0"/>
      <w:r>
        <w:rPr>
          <w:sz w:val="24"/>
          <w:szCs w:val="24"/>
        </w:rPr>
        <w:t xml:space="preserve"> question was raised by Dean Roomsburg. T</w:t>
      </w:r>
      <w:r w:rsidR="00AC7A5E">
        <w:rPr>
          <w:sz w:val="24"/>
          <w:szCs w:val="24"/>
        </w:rPr>
        <w:t xml:space="preserve">he committee was interested in employees going back to take classes for betterment in job performance.  Ms. Harrell suggested </w:t>
      </w:r>
      <w:r w:rsidR="0001691A">
        <w:rPr>
          <w:sz w:val="24"/>
          <w:szCs w:val="24"/>
        </w:rPr>
        <w:t>m</w:t>
      </w:r>
      <w:r w:rsidR="00AC7A5E">
        <w:rPr>
          <w:sz w:val="24"/>
          <w:szCs w:val="24"/>
        </w:rPr>
        <w:t>ore afternoon classes.</w:t>
      </w:r>
    </w:p>
    <w:p w:rsidR="00B363A5" w:rsidRDefault="00B363A5" w:rsidP="00310795">
      <w:pPr>
        <w:pStyle w:val="NoSpacing"/>
        <w:rPr>
          <w:sz w:val="24"/>
          <w:szCs w:val="24"/>
        </w:rPr>
      </w:pPr>
      <w:r w:rsidRPr="001023EA">
        <w:rPr>
          <w:b/>
          <w:sz w:val="24"/>
          <w:szCs w:val="24"/>
        </w:rPr>
        <w:t>New Business other concerns</w:t>
      </w:r>
      <w:r>
        <w:rPr>
          <w:sz w:val="24"/>
          <w:szCs w:val="24"/>
        </w:rPr>
        <w:t>—</w:t>
      </w:r>
      <w:r w:rsidR="00AC7A5E">
        <w:rPr>
          <w:sz w:val="24"/>
          <w:szCs w:val="24"/>
        </w:rPr>
        <w:t>there was no new business</w:t>
      </w:r>
      <w:r w:rsidR="00713490">
        <w:rPr>
          <w:sz w:val="24"/>
          <w:szCs w:val="24"/>
        </w:rPr>
        <w:t xml:space="preserve"> or other concerns</w:t>
      </w:r>
      <w:r w:rsidR="00AC7A5E">
        <w:rPr>
          <w:sz w:val="24"/>
          <w:szCs w:val="24"/>
        </w:rPr>
        <w:t>.</w:t>
      </w:r>
    </w:p>
    <w:p w:rsidR="00B363A5" w:rsidRDefault="00B363A5" w:rsidP="00310795">
      <w:pPr>
        <w:pStyle w:val="NoSpacing"/>
        <w:rPr>
          <w:sz w:val="24"/>
          <w:szCs w:val="24"/>
        </w:rPr>
      </w:pPr>
      <w:r w:rsidRPr="001023EA">
        <w:rPr>
          <w:b/>
          <w:sz w:val="24"/>
          <w:szCs w:val="24"/>
        </w:rPr>
        <w:t>Fall Meeting</w:t>
      </w:r>
      <w:r>
        <w:rPr>
          <w:sz w:val="24"/>
          <w:szCs w:val="24"/>
        </w:rPr>
        <w:t>—</w:t>
      </w:r>
      <w:r w:rsidR="00AC7A5E">
        <w:rPr>
          <w:sz w:val="24"/>
          <w:szCs w:val="24"/>
        </w:rPr>
        <w:t>no time was set for next meeting</w:t>
      </w:r>
    </w:p>
    <w:p w:rsidR="00B363A5" w:rsidRDefault="00B363A5" w:rsidP="00310795">
      <w:pPr>
        <w:pStyle w:val="NoSpacing"/>
        <w:rPr>
          <w:sz w:val="24"/>
          <w:szCs w:val="24"/>
        </w:rPr>
      </w:pPr>
    </w:p>
    <w:p w:rsidR="00AC7A5E" w:rsidRDefault="00B363A5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AC7A5E">
        <w:rPr>
          <w:sz w:val="24"/>
          <w:szCs w:val="24"/>
        </w:rPr>
        <w:t xml:space="preserve">was </w:t>
      </w:r>
      <w:r w:rsidR="00713490">
        <w:rPr>
          <w:sz w:val="24"/>
          <w:szCs w:val="24"/>
        </w:rPr>
        <w:t>adjourned</w:t>
      </w:r>
      <w:r w:rsidR="003F4EB8">
        <w:rPr>
          <w:sz w:val="24"/>
          <w:szCs w:val="24"/>
        </w:rPr>
        <w:tab/>
      </w:r>
    </w:p>
    <w:p w:rsidR="00AC7A5E" w:rsidRDefault="00AC7A5E" w:rsidP="00310795">
      <w:pPr>
        <w:pStyle w:val="NoSpacing"/>
        <w:rPr>
          <w:sz w:val="24"/>
          <w:szCs w:val="24"/>
        </w:rPr>
      </w:pPr>
    </w:p>
    <w:p w:rsidR="000E4C4D" w:rsidRPr="00310795" w:rsidRDefault="003F4EB8" w:rsidP="003107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  <w:r w:rsidR="000E4C4D">
        <w:rPr>
          <w:sz w:val="24"/>
          <w:szCs w:val="24"/>
        </w:rPr>
        <w:tab/>
      </w:r>
    </w:p>
    <w:sectPr w:rsidR="000E4C4D" w:rsidRPr="0031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7"/>
    <w:rsid w:val="0001691A"/>
    <w:rsid w:val="0009561A"/>
    <w:rsid w:val="000A0032"/>
    <w:rsid w:val="000E4C4D"/>
    <w:rsid w:val="001023EA"/>
    <w:rsid w:val="00310795"/>
    <w:rsid w:val="003F4EB8"/>
    <w:rsid w:val="00640ED5"/>
    <w:rsid w:val="00713490"/>
    <w:rsid w:val="00807940"/>
    <w:rsid w:val="00852C3F"/>
    <w:rsid w:val="00894408"/>
    <w:rsid w:val="008D6676"/>
    <w:rsid w:val="00AB2B07"/>
    <w:rsid w:val="00AC7A5E"/>
    <w:rsid w:val="00B363A5"/>
    <w:rsid w:val="00BE4E7D"/>
    <w:rsid w:val="00CC265E"/>
    <w:rsid w:val="00CD6F0C"/>
    <w:rsid w:val="00D0297C"/>
    <w:rsid w:val="00D16A7D"/>
    <w:rsid w:val="00D47C33"/>
    <w:rsid w:val="00D72414"/>
    <w:rsid w:val="00D80BE4"/>
    <w:rsid w:val="00D918D7"/>
    <w:rsid w:val="00F02E23"/>
    <w:rsid w:val="00F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E332-B524-4281-8B55-35849FA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McDonald</dc:creator>
  <cp:keywords/>
  <dc:description/>
  <cp:lastModifiedBy>Nita McDonald</cp:lastModifiedBy>
  <cp:revision>3</cp:revision>
  <cp:lastPrinted>2015-04-29T17:22:00Z</cp:lastPrinted>
  <dcterms:created xsi:type="dcterms:W3CDTF">2015-10-07T19:22:00Z</dcterms:created>
  <dcterms:modified xsi:type="dcterms:W3CDTF">2015-10-07T19:22:00Z</dcterms:modified>
</cp:coreProperties>
</file>