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C1522F" w:rsidRDefault="009F08FD" w:rsidP="000172B5">
      <w:pPr>
        <w:spacing w:after="0"/>
        <w:jc w:val="right"/>
        <w:rPr>
          <w:rFonts w:ascii="Garamond" w:hAnsi="Garamond"/>
          <w:noProof/>
        </w:rPr>
      </w:pPr>
      <w:r>
        <w:rPr>
          <w:rFonts w:ascii="Garamond" w:hAnsi="Garamond"/>
          <w:noProof/>
        </w:rPr>
        <w:drawing>
          <wp:anchor distT="0" distB="0" distL="114300" distR="114300" simplePos="0" relativeHeight="251658240" behindDoc="0" locked="0" layoutInCell="1" allowOverlap="1" wp14:anchorId="3CDE8622" wp14:editId="3FCCA7FC">
            <wp:simplePos x="0" y="0"/>
            <wp:positionH relativeFrom="margin">
              <wp:align>right</wp:align>
            </wp:positionH>
            <wp:positionV relativeFrom="paragraph">
              <wp:posOffset>0</wp:posOffset>
            </wp:positionV>
            <wp:extent cx="2034540" cy="549275"/>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72.png"/>
                    <pic:cNvPicPr/>
                  </pic:nvPicPr>
                  <pic:blipFill>
                    <a:blip r:embed="rId5">
                      <a:extLst>
                        <a:ext uri="{28A0092B-C50C-407E-A947-70E740481C1C}">
                          <a14:useLocalDpi xmlns:a14="http://schemas.microsoft.com/office/drawing/2010/main" val="0"/>
                        </a:ext>
                      </a:extLst>
                    </a:blip>
                    <a:stretch>
                      <a:fillRect/>
                    </a:stretch>
                  </pic:blipFill>
                  <pic:spPr>
                    <a:xfrm>
                      <a:off x="0" y="0"/>
                      <a:ext cx="2034540" cy="549275"/>
                    </a:xfrm>
                    <a:prstGeom prst="rect">
                      <a:avLst/>
                    </a:prstGeom>
                  </pic:spPr>
                </pic:pic>
              </a:graphicData>
            </a:graphic>
            <wp14:sizeRelH relativeFrom="page">
              <wp14:pctWidth>0</wp14:pctWidth>
            </wp14:sizeRelH>
            <wp14:sizeRelV relativeFrom="page">
              <wp14:pctHeight>0</wp14:pctHeight>
            </wp14:sizeRelV>
          </wp:anchor>
        </w:drawing>
      </w:r>
    </w:p>
    <w:p w:rsidR="009F08FD" w:rsidRDefault="009F08FD" w:rsidP="000172B5">
      <w:pPr>
        <w:spacing w:after="0" w:line="240" w:lineRule="auto"/>
        <w:rPr>
          <w:rFonts w:ascii="Garamond" w:hAnsi="Garamond"/>
          <w:noProof/>
        </w:rPr>
      </w:pPr>
    </w:p>
    <w:p w:rsidR="00956D9C" w:rsidRPr="00C1522F" w:rsidRDefault="00704DC4" w:rsidP="00393F7B">
      <w:pPr>
        <w:spacing w:after="0" w:line="240" w:lineRule="auto"/>
        <w:rPr>
          <w:rFonts w:ascii="Garamond" w:hAnsi="Garamond"/>
          <w:noProof/>
        </w:rPr>
      </w:pPr>
      <w:r>
        <w:rPr>
          <w:rFonts w:ascii="Garamond" w:hAnsi="Garamond"/>
          <w:noProof/>
        </w:rPr>
        <w:t>June 17, 2015</w:t>
      </w:r>
    </w:p>
    <w:p w:rsidR="00956D9C" w:rsidRDefault="00704DC4" w:rsidP="00393F7B">
      <w:pPr>
        <w:spacing w:after="0" w:line="240" w:lineRule="auto"/>
        <w:rPr>
          <w:rFonts w:ascii="Garamond" w:hAnsi="Garamond"/>
          <w:noProof/>
        </w:rPr>
      </w:pPr>
      <w:r w:rsidRPr="00393F7B">
        <w:rPr>
          <w:rFonts w:ascii="Garamond" w:hAnsi="Garamond"/>
          <w:b/>
          <w:noProof/>
        </w:rPr>
        <w:t>Meeting Minutes</w:t>
      </w:r>
      <w:r>
        <w:rPr>
          <w:rFonts w:ascii="Garamond" w:hAnsi="Garamond"/>
          <w:noProof/>
        </w:rPr>
        <w:t>: Retention and Student Success Committee</w:t>
      </w:r>
    </w:p>
    <w:p w:rsidR="003422BE" w:rsidRPr="00C1522F" w:rsidRDefault="003422BE" w:rsidP="00393F7B">
      <w:pPr>
        <w:spacing w:after="0" w:line="240" w:lineRule="auto"/>
        <w:rPr>
          <w:rFonts w:ascii="Garamond" w:hAnsi="Garamond"/>
          <w:noProof/>
        </w:rPr>
      </w:pPr>
      <w:r w:rsidRPr="00393F7B">
        <w:rPr>
          <w:rFonts w:ascii="Garamond" w:hAnsi="Garamond"/>
          <w:b/>
          <w:noProof/>
        </w:rPr>
        <w:t>Minutes Submitted by</w:t>
      </w:r>
      <w:r>
        <w:rPr>
          <w:rFonts w:ascii="Garamond" w:hAnsi="Garamond"/>
          <w:noProof/>
        </w:rPr>
        <w:t xml:space="preserve">: </w:t>
      </w:r>
      <w:r w:rsidR="00704DC4">
        <w:rPr>
          <w:rFonts w:ascii="Garamond" w:hAnsi="Garamond"/>
          <w:noProof/>
        </w:rPr>
        <w:t>Casey Martin and Grace Osborne</w:t>
      </w:r>
    </w:p>
    <w:p w:rsidR="00E0385F" w:rsidRPr="00C1522F" w:rsidRDefault="00E0385F" w:rsidP="00393F7B">
      <w:pPr>
        <w:spacing w:after="0" w:line="240" w:lineRule="auto"/>
        <w:rPr>
          <w:rFonts w:ascii="Garamond" w:hAnsi="Garamond"/>
          <w:noProof/>
        </w:rPr>
      </w:pPr>
    </w:p>
    <w:p w:rsidR="00E0385F" w:rsidRPr="00C1522F" w:rsidRDefault="009B3C68" w:rsidP="00393F7B">
      <w:pPr>
        <w:spacing w:after="0" w:line="240" w:lineRule="auto"/>
        <w:rPr>
          <w:rFonts w:ascii="Garamond" w:hAnsi="Garamond"/>
          <w:noProof/>
        </w:rPr>
      </w:pPr>
      <w:r w:rsidRPr="00C1522F">
        <w:rPr>
          <w:rFonts w:ascii="Garamond" w:hAnsi="Garamond"/>
          <w:noProof/>
        </w:rPr>
        <w:t>This</w:t>
      </w:r>
      <w:r w:rsidR="00E0385F" w:rsidRPr="00C1522F">
        <w:rPr>
          <w:rFonts w:ascii="Garamond" w:hAnsi="Garamond"/>
          <w:noProof/>
        </w:rPr>
        <w:t xml:space="preserve"> meeting of the </w:t>
      </w:r>
      <w:r w:rsidR="00704DC4">
        <w:rPr>
          <w:rFonts w:ascii="Garamond" w:hAnsi="Garamond"/>
          <w:noProof/>
        </w:rPr>
        <w:t xml:space="preserve">Retention and Student Success Committee </w:t>
      </w:r>
      <w:r w:rsidR="00E0385F" w:rsidRPr="00C1522F">
        <w:rPr>
          <w:rFonts w:ascii="Garamond" w:hAnsi="Garamond"/>
          <w:noProof/>
        </w:rPr>
        <w:t xml:space="preserve">was held at </w:t>
      </w:r>
      <w:r w:rsidR="00704DC4">
        <w:rPr>
          <w:rFonts w:ascii="Garamond" w:hAnsi="Garamond"/>
          <w:noProof/>
        </w:rPr>
        <w:t>4:00</w:t>
      </w:r>
      <w:r w:rsidR="00393F7B">
        <w:rPr>
          <w:rFonts w:ascii="Garamond" w:hAnsi="Garamond"/>
          <w:noProof/>
        </w:rPr>
        <w:t xml:space="preserve"> p.m.</w:t>
      </w:r>
      <w:r w:rsidR="00704DC4">
        <w:rPr>
          <w:rFonts w:ascii="Garamond" w:hAnsi="Garamond"/>
          <w:noProof/>
        </w:rPr>
        <w:t xml:space="preserve"> </w:t>
      </w:r>
      <w:r w:rsidR="00E0385F" w:rsidRPr="00C1522F">
        <w:rPr>
          <w:rFonts w:ascii="Garamond" w:hAnsi="Garamond"/>
          <w:noProof/>
        </w:rPr>
        <w:t xml:space="preserve">on </w:t>
      </w:r>
      <w:r w:rsidR="00704DC4">
        <w:rPr>
          <w:rFonts w:ascii="Garamond" w:hAnsi="Garamond"/>
          <w:noProof/>
        </w:rPr>
        <w:t>Wednesday, 17</w:t>
      </w:r>
      <w:r w:rsidR="00704DC4" w:rsidRPr="00704DC4">
        <w:rPr>
          <w:rFonts w:ascii="Garamond" w:hAnsi="Garamond"/>
          <w:noProof/>
          <w:vertAlign w:val="superscript"/>
        </w:rPr>
        <w:t>th</w:t>
      </w:r>
      <w:r w:rsidR="00393F7B">
        <w:rPr>
          <w:rFonts w:ascii="Garamond" w:hAnsi="Garamond"/>
          <w:noProof/>
        </w:rPr>
        <w:t xml:space="preserve">, 2015, </w:t>
      </w:r>
      <w:r w:rsidR="00C1522F" w:rsidRPr="00C1522F">
        <w:rPr>
          <w:rFonts w:ascii="Garamond" w:hAnsi="Garamond"/>
          <w:noProof/>
        </w:rPr>
        <w:t>i</w:t>
      </w:r>
      <w:r w:rsidRPr="00C1522F">
        <w:rPr>
          <w:rFonts w:ascii="Garamond" w:hAnsi="Garamond"/>
          <w:noProof/>
        </w:rPr>
        <w:t xml:space="preserve">n the </w:t>
      </w:r>
      <w:r w:rsidR="00393F7B">
        <w:rPr>
          <w:rFonts w:ascii="Garamond" w:hAnsi="Garamond"/>
          <w:noProof/>
        </w:rPr>
        <w:t xml:space="preserve">red conference room of the Conference Center, Room 261. </w:t>
      </w:r>
    </w:p>
    <w:p w:rsidR="00393F7B" w:rsidRDefault="00393F7B" w:rsidP="00393F7B">
      <w:pPr>
        <w:spacing w:after="0" w:line="240" w:lineRule="auto"/>
        <w:rPr>
          <w:rFonts w:ascii="Garamond" w:hAnsi="Garamond"/>
          <w:b/>
          <w:noProof/>
        </w:rPr>
      </w:pPr>
    </w:p>
    <w:p w:rsidR="00E0385F" w:rsidRDefault="00704DC4" w:rsidP="00393F7B">
      <w:pPr>
        <w:spacing w:after="0" w:line="240" w:lineRule="auto"/>
        <w:rPr>
          <w:rFonts w:ascii="Garamond" w:hAnsi="Garamond"/>
          <w:noProof/>
        </w:rPr>
      </w:pPr>
      <w:r w:rsidRPr="00393F7B">
        <w:rPr>
          <w:rFonts w:ascii="Garamond" w:hAnsi="Garamond"/>
          <w:b/>
          <w:noProof/>
        </w:rPr>
        <w:t>Members Present</w:t>
      </w:r>
      <w:r>
        <w:rPr>
          <w:rFonts w:ascii="Garamond" w:hAnsi="Garamond"/>
          <w:noProof/>
        </w:rPr>
        <w:t>: Casey Martin, Grace Osborne, Dr. Denise Robledo, Dr. John Spencer, Dr. Jim Bullock, Tammi McKinnon, and Veronda Tatum</w:t>
      </w:r>
      <w:r>
        <w:rPr>
          <w:rFonts w:ascii="Garamond" w:hAnsi="Garamond"/>
          <w:noProof/>
        </w:rPr>
        <w:br/>
      </w:r>
      <w:r w:rsidRPr="00393F7B">
        <w:rPr>
          <w:rFonts w:ascii="Garamond" w:hAnsi="Garamond"/>
          <w:b/>
          <w:noProof/>
        </w:rPr>
        <w:t>Guests Attending</w:t>
      </w:r>
      <w:r>
        <w:rPr>
          <w:rFonts w:ascii="Garamond" w:hAnsi="Garamond"/>
          <w:noProof/>
        </w:rPr>
        <w:t>: N</w:t>
      </w:r>
      <w:r w:rsidR="00393F7B">
        <w:rPr>
          <w:rFonts w:ascii="Garamond" w:hAnsi="Garamond"/>
          <w:noProof/>
        </w:rPr>
        <w:t>one</w:t>
      </w:r>
    </w:p>
    <w:p w:rsidR="00393F7B" w:rsidRPr="00393F7B" w:rsidRDefault="00393F7B" w:rsidP="00393F7B">
      <w:pPr>
        <w:spacing w:after="0" w:line="240" w:lineRule="auto"/>
        <w:rPr>
          <w:rFonts w:ascii="Garamond" w:hAnsi="Garamond"/>
          <w:noProof/>
        </w:rPr>
      </w:pPr>
    </w:p>
    <w:p w:rsidR="00393F7B" w:rsidRDefault="00393F7B" w:rsidP="00DF3140">
      <w:pPr>
        <w:pStyle w:val="ListParagraph"/>
        <w:numPr>
          <w:ilvl w:val="0"/>
          <w:numId w:val="15"/>
        </w:numPr>
        <w:spacing w:after="0" w:line="240" w:lineRule="auto"/>
        <w:ind w:left="0"/>
        <w:rPr>
          <w:rFonts w:ascii="Garamond" w:hAnsi="Garamond"/>
          <w:noProof/>
        </w:rPr>
      </w:pPr>
      <w:r w:rsidRPr="00393F7B">
        <w:rPr>
          <w:rFonts w:ascii="Garamond" w:hAnsi="Garamond"/>
          <w:noProof/>
        </w:rPr>
        <w:t>Call to Order</w:t>
      </w:r>
      <w:r w:rsidR="009730C1" w:rsidRPr="00393F7B">
        <w:rPr>
          <w:rFonts w:ascii="Garamond" w:hAnsi="Garamond"/>
          <w:noProof/>
        </w:rPr>
        <w:t>:</w:t>
      </w:r>
    </w:p>
    <w:p w:rsidR="000172B5" w:rsidRPr="00393F7B" w:rsidRDefault="00393F7B" w:rsidP="00393F7B">
      <w:pPr>
        <w:pStyle w:val="ListParagraph"/>
        <w:spacing w:after="0" w:line="240" w:lineRule="auto"/>
        <w:ind w:left="0"/>
        <w:rPr>
          <w:rFonts w:ascii="Garamond" w:hAnsi="Garamond"/>
          <w:noProof/>
        </w:rPr>
      </w:pPr>
      <w:r>
        <w:rPr>
          <w:rFonts w:ascii="Garamond" w:hAnsi="Garamond"/>
          <w:noProof/>
        </w:rPr>
        <w:t>Meeting was called to order by Casey M</w:t>
      </w:r>
      <w:r w:rsidR="00EC75DB">
        <w:rPr>
          <w:rFonts w:ascii="Garamond" w:hAnsi="Garamond"/>
          <w:noProof/>
        </w:rPr>
        <w:t>artin at 4:02 p.m. There was a qu</w:t>
      </w:r>
      <w:r>
        <w:rPr>
          <w:rFonts w:ascii="Garamond" w:hAnsi="Garamond"/>
          <w:noProof/>
        </w:rPr>
        <w:t>orum of members present.</w:t>
      </w:r>
      <w:r w:rsidR="009730C1" w:rsidRPr="00393F7B">
        <w:rPr>
          <w:rFonts w:ascii="Garamond" w:hAnsi="Garamond"/>
          <w:noProof/>
        </w:rPr>
        <w:br/>
      </w:r>
      <w:bookmarkStart w:id="0" w:name="_GoBack"/>
      <w:bookmarkEnd w:id="0"/>
    </w:p>
    <w:p w:rsidR="00C1522F" w:rsidRDefault="00393F7B" w:rsidP="00393F7B">
      <w:pPr>
        <w:pStyle w:val="ListParagraph"/>
        <w:numPr>
          <w:ilvl w:val="0"/>
          <w:numId w:val="15"/>
        </w:numPr>
        <w:spacing w:after="0" w:line="240" w:lineRule="auto"/>
        <w:ind w:left="0"/>
        <w:rPr>
          <w:rFonts w:ascii="Garamond" w:hAnsi="Garamond"/>
          <w:noProof/>
        </w:rPr>
      </w:pPr>
      <w:r>
        <w:rPr>
          <w:rFonts w:ascii="Garamond" w:hAnsi="Garamond"/>
          <w:noProof/>
        </w:rPr>
        <w:t>Review and approval of minutes from April meeting:</w:t>
      </w:r>
    </w:p>
    <w:p w:rsidR="00393F7B" w:rsidRDefault="00393F7B" w:rsidP="00393F7B">
      <w:pPr>
        <w:spacing w:after="0" w:line="240" w:lineRule="auto"/>
        <w:rPr>
          <w:rFonts w:ascii="Garamond" w:hAnsi="Garamond"/>
          <w:noProof/>
        </w:rPr>
      </w:pPr>
      <w:r w:rsidRPr="00393F7B">
        <w:rPr>
          <w:rFonts w:ascii="Garamond" w:hAnsi="Garamond"/>
          <w:noProof/>
        </w:rPr>
        <w:t xml:space="preserve">Casey Martin requested that the committee forgo </w:t>
      </w:r>
      <w:r>
        <w:rPr>
          <w:rFonts w:ascii="Garamond" w:hAnsi="Garamond"/>
          <w:noProof/>
        </w:rPr>
        <w:t xml:space="preserve">a </w:t>
      </w:r>
      <w:r w:rsidRPr="00393F7B">
        <w:rPr>
          <w:rFonts w:ascii="Garamond" w:hAnsi="Garamond"/>
          <w:noProof/>
        </w:rPr>
        <w:t>formal reading of the minutes and polled the committee for any corrections. With no corrections</w:t>
      </w:r>
      <w:r>
        <w:rPr>
          <w:rFonts w:ascii="Garamond" w:hAnsi="Garamond"/>
          <w:noProof/>
        </w:rPr>
        <w:t xml:space="preserve"> being </w:t>
      </w:r>
      <w:r w:rsidRPr="00393F7B">
        <w:rPr>
          <w:rFonts w:ascii="Garamond" w:hAnsi="Garamond"/>
          <w:noProof/>
        </w:rPr>
        <w:t xml:space="preserve">offered, </w:t>
      </w:r>
      <w:r w:rsidR="00B56950">
        <w:rPr>
          <w:rFonts w:ascii="Garamond" w:hAnsi="Garamond"/>
          <w:noProof/>
        </w:rPr>
        <w:t xml:space="preserve">Dr. Spencer made a motion to approve the minutes as is and Dr. Robledo seconded. Motion was passed to approve </w:t>
      </w:r>
      <w:r w:rsidRPr="00393F7B">
        <w:rPr>
          <w:rFonts w:ascii="Garamond" w:hAnsi="Garamond"/>
          <w:noProof/>
        </w:rPr>
        <w:t xml:space="preserve">the minutes </w:t>
      </w:r>
      <w:r>
        <w:rPr>
          <w:rFonts w:ascii="Garamond" w:hAnsi="Garamond"/>
          <w:noProof/>
        </w:rPr>
        <w:t xml:space="preserve">as written. </w:t>
      </w:r>
    </w:p>
    <w:p w:rsidR="00393F7B" w:rsidRPr="00393F7B" w:rsidRDefault="00393F7B" w:rsidP="00393F7B">
      <w:pPr>
        <w:spacing w:after="0" w:line="240" w:lineRule="auto"/>
        <w:rPr>
          <w:rFonts w:ascii="Garamond" w:hAnsi="Garamond"/>
          <w:noProof/>
        </w:rPr>
      </w:pPr>
    </w:p>
    <w:p w:rsidR="00393F7B" w:rsidRDefault="00393F7B" w:rsidP="00393F7B">
      <w:pPr>
        <w:pStyle w:val="ListParagraph"/>
        <w:numPr>
          <w:ilvl w:val="0"/>
          <w:numId w:val="15"/>
        </w:numPr>
        <w:spacing w:after="0" w:line="240" w:lineRule="auto"/>
        <w:ind w:left="0"/>
        <w:rPr>
          <w:rFonts w:ascii="Garamond" w:hAnsi="Garamond"/>
          <w:noProof/>
        </w:rPr>
      </w:pPr>
      <w:r>
        <w:rPr>
          <w:rFonts w:ascii="Garamond" w:hAnsi="Garamond"/>
          <w:noProof/>
        </w:rPr>
        <w:t>Old Business:</w:t>
      </w:r>
    </w:p>
    <w:p w:rsidR="000172B5" w:rsidRPr="00393F7B" w:rsidRDefault="00393F7B" w:rsidP="00393F7B">
      <w:pPr>
        <w:pStyle w:val="ListParagraph"/>
        <w:numPr>
          <w:ilvl w:val="1"/>
          <w:numId w:val="15"/>
        </w:numPr>
        <w:spacing w:after="0" w:line="240" w:lineRule="auto"/>
        <w:ind w:left="360"/>
        <w:rPr>
          <w:rFonts w:ascii="Garamond" w:hAnsi="Garamond"/>
          <w:noProof/>
        </w:rPr>
      </w:pPr>
      <w:r>
        <w:rPr>
          <w:rFonts w:ascii="Garamond" w:hAnsi="Garamond"/>
          <w:noProof/>
        </w:rPr>
        <w:t>Business and Technology Division clarification</w:t>
      </w:r>
      <w:r w:rsidR="00965F3F">
        <w:rPr>
          <w:rFonts w:ascii="Garamond" w:hAnsi="Garamond"/>
          <w:noProof/>
        </w:rPr>
        <w:t xml:space="preserve"> and representative</w:t>
      </w:r>
      <w:r w:rsidR="00C1522F" w:rsidRPr="00393F7B">
        <w:rPr>
          <w:rFonts w:ascii="Garamond" w:hAnsi="Garamond"/>
          <w:noProof/>
        </w:rPr>
        <w:t>:</w:t>
      </w:r>
      <w:r w:rsidR="000172B5" w:rsidRPr="00393F7B">
        <w:rPr>
          <w:rFonts w:ascii="Garamond" w:hAnsi="Garamond"/>
          <w:noProof/>
        </w:rPr>
        <w:t xml:space="preserve"> </w:t>
      </w:r>
    </w:p>
    <w:p w:rsidR="00965F3F" w:rsidRDefault="00704DC4" w:rsidP="00965F3F">
      <w:pPr>
        <w:spacing w:after="0" w:line="240" w:lineRule="auto"/>
        <w:rPr>
          <w:rFonts w:ascii="Garamond" w:hAnsi="Garamond"/>
          <w:noProof/>
        </w:rPr>
      </w:pPr>
      <w:r w:rsidRPr="00393F7B">
        <w:rPr>
          <w:rFonts w:ascii="Garamond" w:hAnsi="Garamond"/>
          <w:noProof/>
        </w:rPr>
        <w:t xml:space="preserve">Dean Roomsburg was contacted and </w:t>
      </w:r>
      <w:r w:rsidR="00393F7B">
        <w:rPr>
          <w:rFonts w:ascii="Garamond" w:hAnsi="Garamond"/>
          <w:noProof/>
        </w:rPr>
        <w:t xml:space="preserve">asked to confirm </w:t>
      </w:r>
      <w:r w:rsidRPr="00393F7B">
        <w:rPr>
          <w:rFonts w:ascii="Garamond" w:hAnsi="Garamond"/>
          <w:noProof/>
        </w:rPr>
        <w:t xml:space="preserve">his </w:t>
      </w:r>
      <w:r w:rsidR="00393F7B">
        <w:rPr>
          <w:rFonts w:ascii="Garamond" w:hAnsi="Garamond"/>
          <w:noProof/>
        </w:rPr>
        <w:t xml:space="preserve">division’s </w:t>
      </w:r>
      <w:r w:rsidRPr="00393F7B">
        <w:rPr>
          <w:rFonts w:ascii="Garamond" w:hAnsi="Garamond"/>
          <w:noProof/>
        </w:rPr>
        <w:t>official title</w:t>
      </w:r>
      <w:r w:rsidR="00393F7B">
        <w:rPr>
          <w:rFonts w:ascii="Garamond" w:hAnsi="Garamond"/>
          <w:noProof/>
        </w:rPr>
        <w:t xml:space="preserve"> which is ‘</w:t>
      </w:r>
      <w:r w:rsidRPr="00393F7B">
        <w:rPr>
          <w:rFonts w:ascii="Garamond" w:hAnsi="Garamond"/>
          <w:noProof/>
        </w:rPr>
        <w:t>Business and Information Technology</w:t>
      </w:r>
      <w:r w:rsidR="00393F7B">
        <w:rPr>
          <w:rFonts w:ascii="Garamond" w:hAnsi="Garamond"/>
          <w:noProof/>
        </w:rPr>
        <w:t>’</w:t>
      </w:r>
      <w:r w:rsidRPr="00393F7B">
        <w:rPr>
          <w:rFonts w:ascii="Garamond" w:hAnsi="Garamond"/>
          <w:noProof/>
        </w:rPr>
        <w:t xml:space="preserve">. </w:t>
      </w:r>
      <w:r w:rsidR="00393F7B">
        <w:rPr>
          <w:rFonts w:ascii="Garamond" w:hAnsi="Garamond"/>
          <w:noProof/>
        </w:rPr>
        <w:t>In addit</w:t>
      </w:r>
      <w:r w:rsidR="00965F3F">
        <w:rPr>
          <w:rFonts w:ascii="Garamond" w:hAnsi="Garamond"/>
          <w:noProof/>
        </w:rPr>
        <w:t xml:space="preserve">ion, </w:t>
      </w:r>
      <w:r w:rsidRPr="00393F7B">
        <w:rPr>
          <w:rFonts w:ascii="Garamond" w:hAnsi="Garamond"/>
          <w:noProof/>
        </w:rPr>
        <w:t xml:space="preserve">Judy Ward </w:t>
      </w:r>
      <w:r w:rsidR="00965F3F">
        <w:rPr>
          <w:rFonts w:ascii="Garamond" w:hAnsi="Garamond"/>
          <w:noProof/>
        </w:rPr>
        <w:t>volunteered to serve as a member of the RSS Committee to represent the Business and Information Technology Division.</w:t>
      </w:r>
    </w:p>
    <w:p w:rsidR="000172B5" w:rsidRPr="00965F3F" w:rsidRDefault="00965F3F" w:rsidP="00965F3F">
      <w:pPr>
        <w:pStyle w:val="ListParagraph"/>
        <w:numPr>
          <w:ilvl w:val="1"/>
          <w:numId w:val="15"/>
        </w:numPr>
        <w:spacing w:after="0" w:line="240" w:lineRule="auto"/>
        <w:ind w:left="360"/>
        <w:rPr>
          <w:rFonts w:ascii="Garamond" w:hAnsi="Garamond"/>
          <w:noProof/>
        </w:rPr>
      </w:pPr>
      <w:r w:rsidRPr="00965F3F">
        <w:rPr>
          <w:rFonts w:ascii="Garamond" w:hAnsi="Garamond"/>
          <w:noProof/>
        </w:rPr>
        <w:t>Probation form:</w:t>
      </w:r>
    </w:p>
    <w:p w:rsidR="000172B5" w:rsidRPr="00393F7B" w:rsidRDefault="00704DC4" w:rsidP="00393F7B">
      <w:pPr>
        <w:pStyle w:val="ListParagraph"/>
        <w:spacing w:after="0" w:line="240" w:lineRule="auto"/>
        <w:ind w:left="0"/>
        <w:rPr>
          <w:rFonts w:ascii="Garamond" w:hAnsi="Garamond"/>
          <w:noProof/>
        </w:rPr>
      </w:pPr>
      <w:r w:rsidRPr="00393F7B">
        <w:rPr>
          <w:rFonts w:ascii="Garamond" w:hAnsi="Garamond"/>
          <w:noProof/>
        </w:rPr>
        <w:t xml:space="preserve">Dr. Spencer stated that the early </w:t>
      </w:r>
      <w:r w:rsidR="00965F3F">
        <w:rPr>
          <w:rFonts w:ascii="Garamond" w:hAnsi="Garamond"/>
          <w:noProof/>
        </w:rPr>
        <w:t>alert probation form had</w:t>
      </w:r>
      <w:r w:rsidRPr="00393F7B">
        <w:rPr>
          <w:rFonts w:ascii="Garamond" w:hAnsi="Garamond"/>
          <w:noProof/>
        </w:rPr>
        <w:t xml:space="preserve"> been updated by Heather</w:t>
      </w:r>
      <w:r w:rsidR="00965F3F">
        <w:rPr>
          <w:rFonts w:ascii="Garamond" w:hAnsi="Garamond"/>
          <w:noProof/>
        </w:rPr>
        <w:t xml:space="preserve"> Smith</w:t>
      </w:r>
      <w:r w:rsidRPr="00393F7B">
        <w:rPr>
          <w:rFonts w:ascii="Garamond" w:hAnsi="Garamond"/>
          <w:noProof/>
        </w:rPr>
        <w:t xml:space="preserve"> and </w:t>
      </w:r>
      <w:r w:rsidR="00965F3F">
        <w:rPr>
          <w:rFonts w:ascii="Garamond" w:hAnsi="Garamond"/>
          <w:noProof/>
        </w:rPr>
        <w:t xml:space="preserve">that </w:t>
      </w:r>
      <w:r w:rsidRPr="00393F7B">
        <w:rPr>
          <w:rFonts w:ascii="Garamond" w:hAnsi="Garamond"/>
          <w:noProof/>
        </w:rPr>
        <w:t xml:space="preserve">the advisors have been using the </w:t>
      </w:r>
      <w:r w:rsidR="00965F3F">
        <w:rPr>
          <w:rFonts w:ascii="Garamond" w:hAnsi="Garamond"/>
          <w:noProof/>
        </w:rPr>
        <w:t>updated form. He reported that it seemed</w:t>
      </w:r>
      <w:r w:rsidRPr="00393F7B">
        <w:rPr>
          <w:rFonts w:ascii="Garamond" w:hAnsi="Garamond"/>
          <w:noProof/>
        </w:rPr>
        <w:t xml:space="preserve"> to be working </w:t>
      </w:r>
      <w:r w:rsidR="00965F3F">
        <w:rPr>
          <w:rFonts w:ascii="Garamond" w:hAnsi="Garamond"/>
          <w:noProof/>
        </w:rPr>
        <w:t xml:space="preserve">quite </w:t>
      </w:r>
      <w:r w:rsidRPr="00393F7B">
        <w:rPr>
          <w:rFonts w:ascii="Garamond" w:hAnsi="Garamond"/>
          <w:noProof/>
        </w:rPr>
        <w:t>well.</w:t>
      </w:r>
    </w:p>
    <w:p w:rsidR="000172B5" w:rsidRPr="00393F7B" w:rsidRDefault="000172B5" w:rsidP="00393F7B">
      <w:pPr>
        <w:pStyle w:val="ListParagraph"/>
        <w:spacing w:after="0" w:line="240" w:lineRule="auto"/>
        <w:ind w:left="0"/>
        <w:rPr>
          <w:rFonts w:ascii="Garamond" w:hAnsi="Garamond"/>
          <w:noProof/>
        </w:rPr>
      </w:pPr>
    </w:p>
    <w:p w:rsidR="00965F3F" w:rsidRDefault="00C1522F" w:rsidP="00965F3F">
      <w:pPr>
        <w:pStyle w:val="ListParagraph"/>
        <w:numPr>
          <w:ilvl w:val="0"/>
          <w:numId w:val="15"/>
        </w:numPr>
        <w:spacing w:after="0" w:line="240" w:lineRule="auto"/>
        <w:ind w:left="0"/>
        <w:rPr>
          <w:rFonts w:ascii="Garamond" w:hAnsi="Garamond"/>
          <w:noProof/>
        </w:rPr>
      </w:pPr>
      <w:r w:rsidRPr="00393F7B">
        <w:rPr>
          <w:rFonts w:ascii="Garamond" w:hAnsi="Garamond"/>
          <w:noProof/>
        </w:rPr>
        <w:t>New Business:</w:t>
      </w:r>
    </w:p>
    <w:p w:rsidR="007F2444" w:rsidRPr="007F2444" w:rsidRDefault="007F2444" w:rsidP="007F2444">
      <w:pPr>
        <w:spacing w:after="0" w:line="240" w:lineRule="auto"/>
        <w:rPr>
          <w:rFonts w:ascii="Garamond" w:hAnsi="Garamond"/>
          <w:noProof/>
        </w:rPr>
      </w:pPr>
      <w:r w:rsidRPr="007F2444">
        <w:rPr>
          <w:rFonts w:ascii="Garamond" w:hAnsi="Garamond"/>
          <w:noProof/>
        </w:rPr>
        <w:t xml:space="preserve">Retention Plan:  Dr. Bullock gave an overview of the retention plan. The committee discussed and agreed that the current Retention Plan should be used as a base for the RSS committee members to brainstorm over, answer questions, and come up with additional ideas and goals. The revised plan should state what has been accomplished, what has yet to be done, what ideas can be eliminated because they have been tried and did not work, and what new goals need to be accomplished. </w:t>
      </w:r>
    </w:p>
    <w:p w:rsidR="007F2444" w:rsidRDefault="007F2444" w:rsidP="007F2444">
      <w:pPr>
        <w:pStyle w:val="ListParagraph"/>
        <w:spacing w:after="0" w:line="240" w:lineRule="auto"/>
        <w:ind w:left="0"/>
        <w:rPr>
          <w:rFonts w:ascii="Garamond" w:hAnsi="Garamond"/>
          <w:noProof/>
        </w:rPr>
      </w:pPr>
    </w:p>
    <w:p w:rsidR="007F2444" w:rsidRDefault="007F2444" w:rsidP="00965F3F">
      <w:pPr>
        <w:pStyle w:val="ListParagraph"/>
        <w:numPr>
          <w:ilvl w:val="0"/>
          <w:numId w:val="15"/>
        </w:numPr>
        <w:spacing w:after="0" w:line="240" w:lineRule="auto"/>
        <w:ind w:left="0"/>
        <w:rPr>
          <w:rFonts w:ascii="Garamond" w:hAnsi="Garamond"/>
          <w:noProof/>
        </w:rPr>
      </w:pPr>
      <w:r>
        <w:rPr>
          <w:rFonts w:ascii="Garamond" w:hAnsi="Garamond"/>
          <w:noProof/>
        </w:rPr>
        <w:t>Announcements:</w:t>
      </w:r>
    </w:p>
    <w:p w:rsidR="007F2444" w:rsidRDefault="007F2444" w:rsidP="007F2444">
      <w:pPr>
        <w:pStyle w:val="ListParagraph"/>
        <w:spacing w:after="0" w:line="240" w:lineRule="auto"/>
        <w:ind w:left="0"/>
        <w:rPr>
          <w:rFonts w:ascii="Garamond" w:hAnsi="Garamond"/>
          <w:noProof/>
        </w:rPr>
      </w:pPr>
      <w:r>
        <w:rPr>
          <w:rFonts w:ascii="Garamond" w:hAnsi="Garamond"/>
          <w:noProof/>
        </w:rPr>
        <w:t>Next meeting is scheduled for Wednesday, July 15</w:t>
      </w:r>
      <w:r w:rsidRPr="007F2444">
        <w:rPr>
          <w:rFonts w:ascii="Garamond" w:hAnsi="Garamond"/>
          <w:noProof/>
          <w:vertAlign w:val="superscript"/>
        </w:rPr>
        <w:t>th</w:t>
      </w:r>
      <w:r>
        <w:rPr>
          <w:rFonts w:ascii="Garamond" w:hAnsi="Garamond"/>
          <w:noProof/>
        </w:rPr>
        <w:t>, 2015, at 4:00 p.m.</w:t>
      </w:r>
    </w:p>
    <w:p w:rsidR="007F2444" w:rsidRDefault="007F2444" w:rsidP="007F2444">
      <w:pPr>
        <w:pStyle w:val="ListParagraph"/>
        <w:spacing w:after="0" w:line="240" w:lineRule="auto"/>
        <w:ind w:left="0"/>
        <w:rPr>
          <w:rFonts w:ascii="Garamond" w:hAnsi="Garamond"/>
          <w:noProof/>
        </w:rPr>
      </w:pPr>
    </w:p>
    <w:p w:rsidR="007F2444" w:rsidRDefault="007F2444" w:rsidP="00965F3F">
      <w:pPr>
        <w:pStyle w:val="ListParagraph"/>
        <w:numPr>
          <w:ilvl w:val="0"/>
          <w:numId w:val="15"/>
        </w:numPr>
        <w:spacing w:after="0" w:line="240" w:lineRule="auto"/>
        <w:ind w:left="0"/>
        <w:rPr>
          <w:rFonts w:ascii="Garamond" w:hAnsi="Garamond"/>
          <w:noProof/>
        </w:rPr>
      </w:pPr>
      <w:r>
        <w:rPr>
          <w:rFonts w:ascii="Garamond" w:hAnsi="Garamond"/>
          <w:noProof/>
        </w:rPr>
        <w:t>Review of Action Items:</w:t>
      </w:r>
    </w:p>
    <w:p w:rsidR="007F2444" w:rsidRPr="007F2444" w:rsidRDefault="007F2444" w:rsidP="007F2444">
      <w:pPr>
        <w:spacing w:after="0" w:line="240" w:lineRule="auto"/>
        <w:rPr>
          <w:rFonts w:ascii="Garamond" w:hAnsi="Garamond"/>
          <w:noProof/>
        </w:rPr>
      </w:pPr>
      <w:r w:rsidRPr="007F2444">
        <w:rPr>
          <w:rFonts w:ascii="Garamond" w:hAnsi="Garamond"/>
          <w:noProof/>
        </w:rPr>
        <w:t xml:space="preserve">Committee members will review the eight programs listed in the retention plan and </w:t>
      </w:r>
      <w:r>
        <w:rPr>
          <w:rFonts w:ascii="Garamond" w:hAnsi="Garamond"/>
          <w:noProof/>
        </w:rPr>
        <w:t xml:space="preserve">brainstorm as to what ideas may need to be added, deleted, and/or amended. Casey Martin volunteered to sort the current ‘Responsibilities of the Various Stakeholders’ information into the most appropriate of the current 8 ‘Proven Programs’ to bring to the next meeting for review. </w:t>
      </w:r>
      <w:r w:rsidRPr="007F2444">
        <w:rPr>
          <w:rFonts w:ascii="Garamond" w:hAnsi="Garamond"/>
          <w:noProof/>
        </w:rPr>
        <w:t xml:space="preserve"> </w:t>
      </w:r>
    </w:p>
    <w:p w:rsidR="007F2444" w:rsidRDefault="007F2444" w:rsidP="007F2444">
      <w:pPr>
        <w:pStyle w:val="ListParagraph"/>
        <w:spacing w:after="0" w:line="240" w:lineRule="auto"/>
        <w:ind w:left="0"/>
        <w:rPr>
          <w:rFonts w:ascii="Garamond" w:hAnsi="Garamond"/>
          <w:noProof/>
        </w:rPr>
      </w:pPr>
    </w:p>
    <w:p w:rsidR="00CA14A4" w:rsidRPr="007F2444" w:rsidRDefault="007F2444" w:rsidP="00432E9F">
      <w:pPr>
        <w:pStyle w:val="ListParagraph"/>
        <w:numPr>
          <w:ilvl w:val="0"/>
          <w:numId w:val="15"/>
        </w:numPr>
        <w:spacing w:after="0" w:line="240" w:lineRule="auto"/>
        <w:ind w:left="0"/>
        <w:rPr>
          <w:rFonts w:ascii="Garamond" w:hAnsi="Garamond"/>
          <w:noProof/>
        </w:rPr>
      </w:pPr>
      <w:r w:rsidRPr="007F2444">
        <w:rPr>
          <w:rFonts w:ascii="Garamond" w:hAnsi="Garamond"/>
          <w:noProof/>
        </w:rPr>
        <w:t>Adjournment:</w:t>
      </w:r>
      <w:r w:rsidR="00CA14A4" w:rsidRPr="007F2444">
        <w:rPr>
          <w:rFonts w:ascii="Garamond" w:hAnsi="Garamond"/>
          <w:noProof/>
        </w:rPr>
        <w:t xml:space="preserve"> </w:t>
      </w:r>
    </w:p>
    <w:p w:rsidR="00B17FCA" w:rsidRPr="00393F7B" w:rsidRDefault="00B17FCA" w:rsidP="00393F7B">
      <w:pPr>
        <w:pStyle w:val="ListParagraph"/>
        <w:spacing w:after="0" w:line="240" w:lineRule="auto"/>
        <w:ind w:left="0"/>
        <w:rPr>
          <w:rFonts w:ascii="Garamond" w:hAnsi="Garamond"/>
          <w:noProof/>
        </w:rPr>
      </w:pPr>
      <w:r w:rsidRPr="00393F7B">
        <w:rPr>
          <w:rFonts w:ascii="Garamond" w:eastAsia="Times New Roman" w:hAnsi="Garamond"/>
        </w:rPr>
        <w:t xml:space="preserve">The committee adjourned at </w:t>
      </w:r>
      <w:r w:rsidR="00CA14A4" w:rsidRPr="00393F7B">
        <w:rPr>
          <w:rFonts w:ascii="Garamond" w:hAnsi="Garamond"/>
          <w:noProof/>
        </w:rPr>
        <w:t>5:00</w:t>
      </w:r>
      <w:r w:rsidR="007F2444">
        <w:rPr>
          <w:rFonts w:ascii="Garamond" w:hAnsi="Garamond"/>
          <w:noProof/>
        </w:rPr>
        <w:t xml:space="preserve"> p.m.</w:t>
      </w:r>
    </w:p>
    <w:p w:rsidR="000172B5" w:rsidRPr="00393F7B" w:rsidRDefault="000172B5" w:rsidP="00393F7B">
      <w:pPr>
        <w:pStyle w:val="ListParagraph"/>
        <w:spacing w:after="0" w:line="240" w:lineRule="auto"/>
        <w:ind w:left="0"/>
        <w:rPr>
          <w:rFonts w:ascii="Garamond" w:hAnsi="Garamond"/>
          <w:noProof/>
        </w:rPr>
      </w:pPr>
    </w:p>
    <w:p w:rsidR="000172B5" w:rsidRPr="00393F7B" w:rsidRDefault="000172B5" w:rsidP="00393F7B">
      <w:pPr>
        <w:pStyle w:val="ListParagraph"/>
        <w:spacing w:after="0" w:line="240" w:lineRule="auto"/>
        <w:ind w:left="0"/>
        <w:rPr>
          <w:rFonts w:ascii="Garamond" w:hAnsi="Garamond"/>
          <w:noProof/>
        </w:rPr>
      </w:pPr>
    </w:p>
    <w:p w:rsidR="000D63F4" w:rsidRPr="00393F7B" w:rsidRDefault="000D63F4" w:rsidP="00393F7B">
      <w:pPr>
        <w:spacing w:after="0" w:line="240" w:lineRule="auto"/>
        <w:rPr>
          <w:rFonts w:ascii="Garamond" w:hAnsi="Garamond"/>
        </w:rPr>
      </w:pPr>
    </w:p>
    <w:sectPr w:rsidR="000D63F4" w:rsidRPr="00393F7B" w:rsidSect="0039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E4EDB"/>
    <w:multiLevelType w:val="hybridMultilevel"/>
    <w:tmpl w:val="E594E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
  </w:num>
  <w:num w:numId="3">
    <w:abstractNumId w:val="6"/>
  </w:num>
  <w:num w:numId="4">
    <w:abstractNumId w:val="18"/>
  </w:num>
  <w:num w:numId="5">
    <w:abstractNumId w:val="11"/>
  </w:num>
  <w:num w:numId="6">
    <w:abstractNumId w:val="1"/>
  </w:num>
  <w:num w:numId="7">
    <w:abstractNumId w:val="4"/>
  </w:num>
  <w:num w:numId="8">
    <w:abstractNumId w:val="14"/>
  </w:num>
  <w:num w:numId="9">
    <w:abstractNumId w:val="9"/>
  </w:num>
  <w:num w:numId="10">
    <w:abstractNumId w:val="17"/>
  </w:num>
  <w:num w:numId="11">
    <w:abstractNumId w:val="7"/>
  </w:num>
  <w:num w:numId="12">
    <w:abstractNumId w:val="2"/>
  </w:num>
  <w:num w:numId="13">
    <w:abstractNumId w:val="10"/>
  </w:num>
  <w:num w:numId="14">
    <w:abstractNumId w:val="19"/>
  </w:num>
  <w:num w:numId="15">
    <w:abstractNumId w:val="20"/>
  </w:num>
  <w:num w:numId="16">
    <w:abstractNumId w:val="8"/>
  </w:num>
  <w:num w:numId="17">
    <w:abstractNumId w:val="16"/>
  </w:num>
  <w:num w:numId="18">
    <w:abstractNumId w:val="12"/>
  </w:num>
  <w:num w:numId="19">
    <w:abstractNumId w:val="21"/>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172B5"/>
    <w:rsid w:val="000D63F4"/>
    <w:rsid w:val="00141AF7"/>
    <w:rsid w:val="00152C7C"/>
    <w:rsid w:val="00181B0B"/>
    <w:rsid w:val="002156E4"/>
    <w:rsid w:val="0025107F"/>
    <w:rsid w:val="00251C96"/>
    <w:rsid w:val="0026563B"/>
    <w:rsid w:val="00311247"/>
    <w:rsid w:val="003422BE"/>
    <w:rsid w:val="003641F5"/>
    <w:rsid w:val="00393F7B"/>
    <w:rsid w:val="003B5737"/>
    <w:rsid w:val="003D474E"/>
    <w:rsid w:val="003D719C"/>
    <w:rsid w:val="00452FFA"/>
    <w:rsid w:val="004645F0"/>
    <w:rsid w:val="00486ED8"/>
    <w:rsid w:val="004C613E"/>
    <w:rsid w:val="005379C5"/>
    <w:rsid w:val="0055440C"/>
    <w:rsid w:val="00577B3F"/>
    <w:rsid w:val="00704DC4"/>
    <w:rsid w:val="00712D4D"/>
    <w:rsid w:val="007F2444"/>
    <w:rsid w:val="0082003F"/>
    <w:rsid w:val="0088729A"/>
    <w:rsid w:val="008C06CF"/>
    <w:rsid w:val="008F24EC"/>
    <w:rsid w:val="0094379E"/>
    <w:rsid w:val="00956D9C"/>
    <w:rsid w:val="00965F3F"/>
    <w:rsid w:val="009730C1"/>
    <w:rsid w:val="009B3C68"/>
    <w:rsid w:val="009F08FD"/>
    <w:rsid w:val="00AB4C9F"/>
    <w:rsid w:val="00AF177E"/>
    <w:rsid w:val="00B17FCA"/>
    <w:rsid w:val="00B56950"/>
    <w:rsid w:val="00B84A3A"/>
    <w:rsid w:val="00B86637"/>
    <w:rsid w:val="00BF62ED"/>
    <w:rsid w:val="00C1522F"/>
    <w:rsid w:val="00C65ECF"/>
    <w:rsid w:val="00CA14A4"/>
    <w:rsid w:val="00CD61AF"/>
    <w:rsid w:val="00CE0A12"/>
    <w:rsid w:val="00CF7FD0"/>
    <w:rsid w:val="00D2141E"/>
    <w:rsid w:val="00DC09CD"/>
    <w:rsid w:val="00DE01C9"/>
    <w:rsid w:val="00E0385F"/>
    <w:rsid w:val="00EC4487"/>
    <w:rsid w:val="00EC75DB"/>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35232-CA80-465D-BE05-08CAD9DB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pPr>
      <w:spacing w:after="200" w:line="276" w:lineRule="auto"/>
    </w:pPr>
    <w:rPr>
      <w:sz w:val="22"/>
      <w:szCs w:val="22"/>
    </w:rPr>
  </w:style>
  <w:style w:type="paragraph" w:styleId="Heading1">
    <w:name w:val="heading 1"/>
    <w:basedOn w:val="Normal"/>
    <w:link w:val="Heading1Char"/>
    <w:uiPriority w:val="9"/>
    <w:qFormat/>
    <w:rsid w:val="00C65E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Kirk</dc:creator>
  <cp:lastModifiedBy>Casey Martin</cp:lastModifiedBy>
  <cp:revision>4</cp:revision>
  <cp:lastPrinted>2009-09-28T19:42:00Z</cp:lastPrinted>
  <dcterms:created xsi:type="dcterms:W3CDTF">2015-07-14T20:05:00Z</dcterms:created>
  <dcterms:modified xsi:type="dcterms:W3CDTF">2015-11-16T19:07:00Z</dcterms:modified>
</cp:coreProperties>
</file>