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7D8" w:rsidRDefault="00A307D8" w:rsidP="006251DF">
      <w:pPr>
        <w:spacing w:line="259" w:lineRule="auto"/>
        <w:ind w:right="129"/>
        <w:jc w:val="center"/>
        <w:rPr>
          <w:rFonts w:ascii="Cambria" w:eastAsia="Cambria" w:hAnsi="Cambria" w:cs="Cambria"/>
          <w:color w:val="000000"/>
          <w:sz w:val="68"/>
        </w:rPr>
      </w:pPr>
      <w:bookmarkStart w:id="0" w:name="_Toc454801918"/>
      <w:bookmarkStart w:id="1" w:name="_GoBack"/>
      <w:bookmarkEnd w:id="1"/>
      <w:r>
        <w:rPr>
          <w:noProof/>
        </w:rPr>
        <w:drawing>
          <wp:inline distT="0" distB="0" distL="0" distR="0" wp14:anchorId="3C2A1CF6" wp14:editId="36A5D08D">
            <wp:extent cx="1552575" cy="1010269"/>
            <wp:effectExtent l="0" t="0" r="0" b="0"/>
            <wp:docPr id="11" name="Picture 11" descr="SouthArk Academi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Ark Academic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561" cy="1016767"/>
                    </a:xfrm>
                    <a:prstGeom prst="rect">
                      <a:avLst/>
                    </a:prstGeom>
                    <a:noFill/>
                    <a:ln>
                      <a:noFill/>
                    </a:ln>
                  </pic:spPr>
                </pic:pic>
              </a:graphicData>
            </a:graphic>
          </wp:inline>
        </w:drawing>
      </w:r>
    </w:p>
    <w:p w:rsidR="006251DF" w:rsidRPr="006251DF" w:rsidRDefault="006251DF" w:rsidP="006251DF">
      <w:pPr>
        <w:spacing w:line="259" w:lineRule="auto"/>
        <w:ind w:right="129"/>
        <w:jc w:val="center"/>
        <w:rPr>
          <w:rFonts w:ascii="Cambria" w:eastAsia="Cambria" w:hAnsi="Cambria" w:cs="Cambria"/>
          <w:color w:val="000000"/>
        </w:rPr>
      </w:pPr>
      <w:r w:rsidRPr="006251DF">
        <w:rPr>
          <w:rFonts w:ascii="Cambria" w:eastAsia="Cambria" w:hAnsi="Cambria" w:cs="Cambria"/>
          <w:color w:val="000000"/>
          <w:sz w:val="68"/>
        </w:rPr>
        <w:t xml:space="preserve">SOUTH ARKANSAS COMMUNITY COLLEGE  </w:t>
      </w:r>
    </w:p>
    <w:p w:rsidR="006251DF" w:rsidRPr="006251DF" w:rsidRDefault="007C61D9" w:rsidP="00AD20E1">
      <w:pPr>
        <w:spacing w:line="259" w:lineRule="auto"/>
        <w:ind w:right="16"/>
        <w:jc w:val="center"/>
        <w:rPr>
          <w:rFonts w:ascii="Cambria" w:eastAsia="Cambria" w:hAnsi="Cambria" w:cs="Cambria"/>
          <w:color w:val="000000"/>
        </w:rPr>
      </w:pPr>
      <w:r>
        <w:rPr>
          <w:rFonts w:ascii="Cambria" w:eastAsia="Cambria" w:hAnsi="Cambria" w:cs="Cambria"/>
          <w:color w:val="000000"/>
          <w:sz w:val="48"/>
        </w:rPr>
        <w:t xml:space="preserve"> 2018</w:t>
      </w:r>
      <w:r w:rsidR="006251DF" w:rsidRPr="006251DF">
        <w:rPr>
          <w:rFonts w:ascii="Cambria" w:eastAsia="Cambria" w:hAnsi="Cambria" w:cs="Cambria"/>
          <w:color w:val="000000"/>
          <w:sz w:val="48"/>
        </w:rPr>
        <w:t xml:space="preserve"> JEANNE CLERY  </w:t>
      </w:r>
    </w:p>
    <w:p w:rsidR="006251DF" w:rsidRPr="009A34F5" w:rsidRDefault="006251DF" w:rsidP="006251DF">
      <w:pPr>
        <w:spacing w:line="259" w:lineRule="auto"/>
        <w:ind w:left="10" w:right="122" w:hanging="10"/>
        <w:jc w:val="center"/>
        <w:rPr>
          <w:rFonts w:ascii="Cambria" w:eastAsia="Cambria" w:hAnsi="Cambria" w:cs="Cambria"/>
          <w:color w:val="000000"/>
          <w:sz w:val="32"/>
          <w:szCs w:val="32"/>
        </w:rPr>
      </w:pPr>
      <w:r w:rsidRPr="009A34F5">
        <w:rPr>
          <w:rFonts w:ascii="Cambria" w:eastAsia="Cambria" w:hAnsi="Cambria" w:cs="Cambria"/>
          <w:color w:val="000000"/>
          <w:sz w:val="32"/>
          <w:szCs w:val="32"/>
        </w:rPr>
        <w:t xml:space="preserve">ANNUAL CAMPUS SECURITY AND  </w:t>
      </w:r>
    </w:p>
    <w:p w:rsidR="006251DF" w:rsidRPr="009A34F5" w:rsidRDefault="006251DF" w:rsidP="006251DF">
      <w:pPr>
        <w:spacing w:line="259" w:lineRule="auto"/>
        <w:ind w:left="10" w:right="121" w:hanging="10"/>
        <w:jc w:val="center"/>
        <w:rPr>
          <w:rFonts w:ascii="Cambria" w:eastAsia="Cambria" w:hAnsi="Cambria" w:cs="Cambria"/>
          <w:color w:val="000000"/>
          <w:sz w:val="32"/>
          <w:szCs w:val="32"/>
        </w:rPr>
      </w:pPr>
      <w:r w:rsidRPr="009A34F5">
        <w:rPr>
          <w:rFonts w:ascii="Cambria" w:eastAsia="Cambria" w:hAnsi="Cambria" w:cs="Cambria"/>
          <w:color w:val="000000"/>
          <w:sz w:val="32"/>
          <w:szCs w:val="32"/>
        </w:rPr>
        <w:t xml:space="preserve">FIRE SAFETY REPORT </w:t>
      </w:r>
    </w:p>
    <w:p w:rsidR="00B801AD" w:rsidRDefault="008F3F31" w:rsidP="008F3F31">
      <w:pPr>
        <w:spacing w:after="160" w:line="259" w:lineRule="auto"/>
        <w:jc w:val="center"/>
      </w:pPr>
      <w:r w:rsidRPr="008F3F31">
        <w:rPr>
          <w:noProof/>
        </w:rPr>
        <w:drawing>
          <wp:inline distT="0" distB="0" distL="0" distR="0">
            <wp:extent cx="5942965" cy="4686300"/>
            <wp:effectExtent l="0" t="0" r="635" b="0"/>
            <wp:docPr id="10" name="Picture 10" descr="C:\Users\jvirden\AppData\Local\Microsoft\Windows\Temporary Internet Files\Content.Outlook\WRQU4T5A\library-compress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irden\AppData\Local\Microsoft\Windows\Temporary Internet Files\Content.Outlook\WRQU4T5A\library-compressed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903" cy="4687828"/>
                    </a:xfrm>
                    <a:prstGeom prst="rect">
                      <a:avLst/>
                    </a:prstGeom>
                    <a:noFill/>
                    <a:ln>
                      <a:noFill/>
                    </a:ln>
                  </pic:spPr>
                </pic:pic>
              </a:graphicData>
            </a:graphic>
          </wp:inline>
        </w:drawing>
      </w:r>
    </w:p>
    <w:p w:rsidR="00CF35FE" w:rsidRDefault="00CF35FE" w:rsidP="00AD20E1">
      <w:pPr>
        <w:spacing w:after="160" w:line="259" w:lineRule="auto"/>
        <w:jc w:val="center"/>
      </w:pPr>
      <w:bookmarkStart w:id="2" w:name="_Toc46492"/>
    </w:p>
    <w:p w:rsidR="006251DF" w:rsidRPr="00CF35FE" w:rsidRDefault="006251DF" w:rsidP="00CF35FE">
      <w:pPr>
        <w:spacing w:after="160" w:line="259" w:lineRule="auto"/>
        <w:jc w:val="center"/>
      </w:pPr>
      <w:r w:rsidRPr="00B51462">
        <w:rPr>
          <w:rFonts w:ascii="Calibri" w:eastAsia="Calibri" w:hAnsi="Calibri" w:cs="Calibri"/>
          <w:b/>
          <w:color w:val="000000"/>
          <w:sz w:val="32"/>
        </w:rPr>
        <w:lastRenderedPageBreak/>
        <w:t xml:space="preserve">Message from Public Safety </w:t>
      </w:r>
      <w:bookmarkEnd w:id="2"/>
    </w:p>
    <w:p w:rsidR="00E34E5E" w:rsidRPr="006251DF" w:rsidRDefault="00E34E5E" w:rsidP="006251DF">
      <w:pPr>
        <w:keepNext/>
        <w:keepLines/>
        <w:spacing w:after="3" w:line="259" w:lineRule="auto"/>
        <w:ind w:left="-5"/>
        <w:outlineLvl w:val="0"/>
        <w:rPr>
          <w:rFonts w:ascii="Calibri" w:eastAsia="Calibri" w:hAnsi="Calibri" w:cs="Calibri"/>
          <w:color w:val="000000"/>
          <w:sz w:val="32"/>
        </w:rPr>
      </w:pP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We </w:t>
      </w:r>
      <w:r w:rsidRPr="00AD41C4">
        <w:rPr>
          <w:rFonts w:ascii="Cambria" w:eastAsia="Cambria" w:hAnsi="Cambria" w:cs="Cambria"/>
          <w:noProof/>
          <w:color w:val="000000"/>
        </w:rPr>
        <w:t>want to thank you for taking the time to read this year’s Annual Campus Security and Fire Safety Report.  This report is designed to provide you with</w:t>
      </w:r>
      <w:r w:rsidRPr="006251DF">
        <w:rPr>
          <w:rFonts w:ascii="Cambria" w:eastAsia="Cambria" w:hAnsi="Cambria" w:cs="Cambria"/>
          <w:color w:val="000000"/>
        </w:rPr>
        <w:t xml:space="preserve"> </w:t>
      </w:r>
      <w:r w:rsidR="00153B4B">
        <w:rPr>
          <w:rFonts w:ascii="Cambria" w:eastAsia="Cambria" w:hAnsi="Cambria" w:cs="Cambria"/>
          <w:noProof/>
          <w:color w:val="000000"/>
        </w:rPr>
        <w:t>valuable</w:t>
      </w:r>
      <w:r w:rsidRPr="006251DF">
        <w:rPr>
          <w:rFonts w:ascii="Cambria" w:eastAsia="Cambria" w:hAnsi="Cambria" w:cs="Cambria"/>
          <w:color w:val="000000"/>
        </w:rPr>
        <w:t xml:space="preserve"> information regarding security and fire safety on South Arkansas Community College (“SouthArk”) campus (for purposes of this report the term “campus” is used to include the East and West campuses in El Dorado and</w:t>
      </w:r>
      <w:r w:rsidR="00D45D6D">
        <w:rPr>
          <w:rFonts w:ascii="Cambria" w:eastAsia="Cambria" w:hAnsi="Cambria" w:cs="Cambria"/>
          <w:color w:val="000000"/>
        </w:rPr>
        <w:t xml:space="preserve"> </w:t>
      </w:r>
      <w:r w:rsidR="00D3690C">
        <w:rPr>
          <w:rFonts w:ascii="Cambria" w:eastAsia="Cambria" w:hAnsi="Cambria" w:cs="Cambria"/>
          <w:color w:val="000000"/>
        </w:rPr>
        <w:t xml:space="preserve">the </w:t>
      </w:r>
      <w:r w:rsidR="00D45D6D">
        <w:rPr>
          <w:rFonts w:ascii="Cambria" w:eastAsia="Cambria" w:hAnsi="Cambria" w:cs="Cambria"/>
          <w:color w:val="000000"/>
        </w:rPr>
        <w:t>Warren</w:t>
      </w:r>
      <w:r w:rsidR="00D3690C">
        <w:rPr>
          <w:rFonts w:ascii="Cambria" w:eastAsia="Cambria" w:hAnsi="Cambria" w:cs="Cambria"/>
          <w:color w:val="000000"/>
        </w:rPr>
        <w:t xml:space="preserve"> campus</w:t>
      </w:r>
      <w:r w:rsidR="00D45D6D">
        <w:rPr>
          <w:rFonts w:ascii="Cambria" w:eastAsia="Cambria" w:hAnsi="Cambria" w:cs="Cambria"/>
          <w:color w:val="000000"/>
        </w:rPr>
        <w:t xml:space="preserve"> location</w:t>
      </w:r>
      <w:r w:rsidRPr="006251DF">
        <w:rPr>
          <w:rFonts w:ascii="Cambria" w:eastAsia="Cambria" w:hAnsi="Cambria" w:cs="Cambria"/>
          <w:color w:val="000000"/>
        </w:rPr>
        <w:t xml:space="preserve">.  </w:t>
      </w:r>
      <w:r w:rsidRPr="00AD41C4">
        <w:rPr>
          <w:rFonts w:ascii="Cambria" w:eastAsia="Cambria" w:hAnsi="Cambria" w:cs="Cambria"/>
          <w:noProof/>
          <w:color w:val="000000"/>
        </w:rPr>
        <w:t>In addition to outlining the details of the many safety programs</w:t>
      </w:r>
      <w:r w:rsidRPr="006251DF">
        <w:rPr>
          <w:rFonts w:ascii="Cambria" w:eastAsia="Cambria" w:hAnsi="Cambria" w:cs="Cambria"/>
          <w:color w:val="000000"/>
        </w:rPr>
        <w:t xml:space="preserve"> South Arkansas Community </w:t>
      </w:r>
      <w:r w:rsidRPr="00AD41C4">
        <w:rPr>
          <w:rFonts w:ascii="Cambria" w:eastAsia="Cambria" w:hAnsi="Cambria" w:cs="Cambria"/>
          <w:noProof/>
          <w:color w:val="000000"/>
        </w:rPr>
        <w:t>College offers its community members, the report also contains statistical information regarding reported crimes and fire initiatives for</w:t>
      </w:r>
      <w:r w:rsidRPr="006251DF">
        <w:rPr>
          <w:rFonts w:ascii="Cambria" w:eastAsia="Cambria" w:hAnsi="Cambria" w:cs="Cambria"/>
          <w:color w:val="000000"/>
        </w:rPr>
        <w:t xml:space="preserve"> our campus.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AD41C4">
        <w:rPr>
          <w:rFonts w:ascii="Cambria" w:eastAsia="Cambria" w:hAnsi="Cambria" w:cs="Cambria"/>
          <w:noProof/>
          <w:color w:val="000000"/>
        </w:rPr>
        <w:t>The safety you experience on campus is due to the combined efforts of many different departments and individuals.  Safety is a collective responsibility</w:t>
      </w:r>
      <w:r w:rsidR="00153B4B" w:rsidRPr="00AD41C4">
        <w:rPr>
          <w:rFonts w:ascii="Cambria" w:eastAsia="Cambria" w:hAnsi="Cambria" w:cs="Cambria"/>
          <w:noProof/>
          <w:color w:val="000000"/>
        </w:rPr>
        <w:t>,</w:t>
      </w:r>
      <w:r w:rsidRPr="00AD41C4">
        <w:rPr>
          <w:rFonts w:ascii="Cambria" w:eastAsia="Cambria" w:hAnsi="Cambria" w:cs="Cambria"/>
          <w:noProof/>
          <w:color w:val="000000"/>
        </w:rPr>
        <w:t xml:space="preserve"> and we rely on every single member of our</w:t>
      </w:r>
      <w:r w:rsidRPr="006251DF">
        <w:rPr>
          <w:rFonts w:ascii="Cambria" w:eastAsia="Cambria" w:hAnsi="Cambria" w:cs="Cambria"/>
          <w:color w:val="000000"/>
        </w:rPr>
        <w:t xml:space="preserve"> </w:t>
      </w:r>
      <w:r w:rsidR="00153B4B">
        <w:rPr>
          <w:rFonts w:ascii="Cambria" w:eastAsia="Cambria" w:hAnsi="Cambria" w:cs="Cambria"/>
          <w:noProof/>
          <w:color w:val="000000"/>
        </w:rPr>
        <w:t>school</w:t>
      </w:r>
      <w:r w:rsidRPr="006251DF">
        <w:rPr>
          <w:rFonts w:ascii="Cambria" w:eastAsia="Cambria" w:hAnsi="Cambria" w:cs="Cambria"/>
          <w:color w:val="000000"/>
        </w:rPr>
        <w:t xml:space="preserve"> to contribute to the security of our </w:t>
      </w:r>
      <w:r w:rsidR="00153B4B">
        <w:rPr>
          <w:rFonts w:ascii="Cambria" w:eastAsia="Cambria" w:hAnsi="Cambria" w:cs="Cambria"/>
          <w:noProof/>
          <w:color w:val="000000"/>
        </w:rPr>
        <w:t>school</w:t>
      </w:r>
      <w:r w:rsidRPr="006251DF">
        <w:rPr>
          <w:rFonts w:ascii="Cambria" w:eastAsia="Cambria" w:hAnsi="Cambria" w:cs="Cambria"/>
          <w:color w:val="000000"/>
        </w:rPr>
        <w:t xml:space="preserve"> by using a commonsense </w:t>
      </w:r>
      <w:r w:rsidRPr="00AD41C4">
        <w:rPr>
          <w:rFonts w:ascii="Cambria" w:eastAsia="Cambria" w:hAnsi="Cambria" w:cs="Cambria"/>
          <w:noProof/>
          <w:color w:val="000000"/>
        </w:rPr>
        <w:t>approach and reporting suspicious activity when observed.  The level of support we receive from our community members is critical to the success of the outcome.  It is our duty as a department to maintain your trust.  Safety is enhanced internally</w:t>
      </w:r>
      <w:r w:rsidR="009F6761">
        <w:rPr>
          <w:rFonts w:ascii="Cambria" w:eastAsia="Cambria" w:hAnsi="Cambria" w:cs="Cambria"/>
          <w:noProof/>
          <w:color w:val="000000"/>
        </w:rPr>
        <w:t xml:space="preserve"> by our colleagues on our </w:t>
      </w:r>
      <w:r w:rsidRPr="00AD41C4">
        <w:rPr>
          <w:rFonts w:ascii="Cambria" w:eastAsia="Cambria" w:hAnsi="Cambria" w:cs="Cambria"/>
          <w:noProof/>
          <w:color w:val="000000"/>
        </w:rPr>
        <w:t>Campus Safety Committee that includes members from both</w:t>
      </w:r>
      <w:r w:rsidRPr="006251DF">
        <w:rPr>
          <w:rFonts w:ascii="Cambria" w:eastAsia="Cambria" w:hAnsi="Cambria" w:cs="Cambria"/>
          <w:color w:val="000000"/>
        </w:rPr>
        <w:t xml:space="preserve"> </w:t>
      </w:r>
      <w:r w:rsidR="008272F3" w:rsidRPr="006251DF">
        <w:rPr>
          <w:rFonts w:ascii="Cambria" w:eastAsia="Cambria" w:hAnsi="Cambria" w:cs="Cambria"/>
          <w:color w:val="000000"/>
        </w:rPr>
        <w:t>SouthArk’ s</w:t>
      </w:r>
      <w:r w:rsidRPr="006251DF">
        <w:rPr>
          <w:rFonts w:ascii="Cambria" w:eastAsia="Cambria" w:hAnsi="Cambria" w:cs="Cambria"/>
          <w:color w:val="000000"/>
        </w:rPr>
        <w:t xml:space="preserve"> East and West campuses along with SouthArk</w:t>
      </w:r>
      <w:r w:rsidR="007D0DB1">
        <w:rPr>
          <w:rFonts w:ascii="Cambria" w:eastAsia="Cambria" w:hAnsi="Cambria" w:cs="Cambria"/>
          <w:color w:val="000000"/>
        </w:rPr>
        <w:t xml:space="preserve"> Warren campus,</w:t>
      </w:r>
      <w:r w:rsidRPr="006251DF">
        <w:rPr>
          <w:rFonts w:ascii="Cambria" w:eastAsia="Cambria" w:hAnsi="Cambria" w:cs="Cambria"/>
          <w:color w:val="000000"/>
        </w:rPr>
        <w:t xml:space="preserve"> Behavioral Response Teams, and our health and safety training programs.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The SouthArk Campus Public Safety Department is primarily responsible for developing services, programs, and strategies for maintaining a safe campus.  </w:t>
      </w:r>
      <w:r w:rsidR="00804AD1">
        <w:rPr>
          <w:rFonts w:ascii="Cambria" w:eastAsia="Cambria" w:hAnsi="Cambria" w:cs="Cambria"/>
          <w:noProof/>
          <w:color w:val="000000"/>
        </w:rPr>
        <w:t>F</w:t>
      </w:r>
      <w:r w:rsidRPr="00804AD1">
        <w:rPr>
          <w:rFonts w:ascii="Cambria" w:eastAsia="Cambria" w:hAnsi="Cambria" w:cs="Cambria"/>
          <w:noProof/>
          <w:color w:val="000000"/>
        </w:rPr>
        <w:t>or</w:t>
      </w:r>
      <w:r w:rsidRPr="006251DF">
        <w:rPr>
          <w:rFonts w:ascii="Cambria" w:eastAsia="Cambria" w:hAnsi="Cambria" w:cs="Cambria"/>
          <w:color w:val="000000"/>
        </w:rPr>
        <w:t xml:space="preserve"> us to meet this goal, the department focuses </w:t>
      </w:r>
      <w:r w:rsidR="00153B4B">
        <w:rPr>
          <w:rFonts w:ascii="Cambria" w:eastAsia="Cambria" w:hAnsi="Cambria" w:cs="Cambria"/>
          <w:noProof/>
          <w:color w:val="000000"/>
        </w:rPr>
        <w:t>main</w:t>
      </w:r>
      <w:r w:rsidRPr="00153B4B">
        <w:rPr>
          <w:rFonts w:ascii="Cambria" w:eastAsia="Cambria" w:hAnsi="Cambria" w:cs="Cambria"/>
          <w:noProof/>
          <w:color w:val="000000"/>
        </w:rPr>
        <w:t>ly on</w:t>
      </w:r>
      <w:r w:rsidRPr="006251DF">
        <w:rPr>
          <w:rFonts w:ascii="Cambria" w:eastAsia="Cambria" w:hAnsi="Cambria" w:cs="Cambria"/>
          <w:color w:val="000000"/>
        </w:rPr>
        <w:t xml:space="preserve"> four functions: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First is a strong partnership with and service to the campus community.  We recognize that we exist to provide a </w:t>
      </w:r>
      <w:r w:rsidR="00D3690C" w:rsidRPr="006251DF">
        <w:rPr>
          <w:rFonts w:ascii="Cambria" w:eastAsia="Cambria" w:hAnsi="Cambria" w:cs="Cambria"/>
          <w:color w:val="000000"/>
        </w:rPr>
        <w:t>service-oriented</w:t>
      </w:r>
      <w:r w:rsidRPr="006251DF">
        <w:rPr>
          <w:rFonts w:ascii="Cambria" w:eastAsia="Cambria" w:hAnsi="Cambria" w:cs="Cambria"/>
          <w:color w:val="000000"/>
        </w:rPr>
        <w:t xml:space="preserve"> department and support the idea that all relationships require trust and constant nurturing.  We are committed to the philosophy of </w:t>
      </w:r>
      <w:r w:rsidRPr="00804AD1">
        <w:rPr>
          <w:rFonts w:ascii="Cambria" w:eastAsia="Cambria" w:hAnsi="Cambria" w:cs="Cambria"/>
          <w:noProof/>
          <w:color w:val="000000"/>
        </w:rPr>
        <w:t>community</w:t>
      </w:r>
      <w:r w:rsidR="00804AD1">
        <w:rPr>
          <w:rFonts w:ascii="Cambria" w:eastAsia="Cambria" w:hAnsi="Cambria" w:cs="Cambria"/>
          <w:noProof/>
          <w:color w:val="000000"/>
        </w:rPr>
        <w:t>-</w:t>
      </w:r>
      <w:r w:rsidRPr="00804AD1">
        <w:rPr>
          <w:rFonts w:ascii="Cambria" w:eastAsia="Cambria" w:hAnsi="Cambria" w:cs="Cambria"/>
          <w:noProof/>
          <w:color w:val="000000"/>
        </w:rPr>
        <w:t>oriented</w:t>
      </w:r>
      <w:r w:rsidRPr="006251DF">
        <w:rPr>
          <w:rFonts w:ascii="Cambria" w:eastAsia="Cambria" w:hAnsi="Cambria" w:cs="Cambria"/>
          <w:color w:val="000000"/>
        </w:rPr>
        <w:t xml:space="preserve"> public safety and </w:t>
      </w:r>
      <w:r w:rsidRPr="00804AD1">
        <w:rPr>
          <w:rFonts w:ascii="Cambria" w:eastAsia="Cambria" w:hAnsi="Cambria" w:cs="Cambria"/>
          <w:noProof/>
          <w:color w:val="000000"/>
        </w:rPr>
        <w:t>problem</w:t>
      </w:r>
      <w:r w:rsidR="00804AD1">
        <w:rPr>
          <w:rFonts w:ascii="Cambria" w:eastAsia="Cambria" w:hAnsi="Cambria" w:cs="Cambria"/>
          <w:noProof/>
          <w:color w:val="000000"/>
        </w:rPr>
        <w:t>-</w:t>
      </w:r>
      <w:r w:rsidRPr="00804AD1">
        <w:rPr>
          <w:rFonts w:ascii="Cambria" w:eastAsia="Cambria" w:hAnsi="Cambria" w:cs="Cambria"/>
          <w:noProof/>
          <w:color w:val="000000"/>
        </w:rPr>
        <w:t>solving</w:t>
      </w:r>
      <w:r w:rsidRPr="006251DF">
        <w:rPr>
          <w:rFonts w:ascii="Cambria" w:eastAsia="Cambria" w:hAnsi="Cambria" w:cs="Cambria"/>
          <w:color w:val="000000"/>
        </w:rPr>
        <w:t xml:space="preserve">.  </w:t>
      </w:r>
      <w:r w:rsidR="00804AD1">
        <w:rPr>
          <w:rFonts w:ascii="Cambria" w:eastAsia="Cambria" w:hAnsi="Cambria" w:cs="Cambria"/>
          <w:noProof/>
          <w:color w:val="000000"/>
        </w:rPr>
        <w:t>By</w:t>
      </w:r>
      <w:r w:rsidRPr="006251DF">
        <w:rPr>
          <w:rFonts w:ascii="Cambria" w:eastAsia="Cambria" w:hAnsi="Cambria" w:cs="Cambria"/>
          <w:color w:val="000000"/>
        </w:rPr>
        <w:t xml:space="preserve"> utilizing officers to serve as liaisons with various sections of the campuses, we </w:t>
      </w:r>
      <w:r w:rsidR="00804AD1">
        <w:rPr>
          <w:rFonts w:ascii="Cambria" w:eastAsia="Cambria" w:hAnsi="Cambria" w:cs="Cambria"/>
          <w:noProof/>
          <w:color w:val="000000"/>
        </w:rPr>
        <w:t>can</w:t>
      </w:r>
      <w:r w:rsidRPr="006251DF">
        <w:rPr>
          <w:rFonts w:ascii="Cambria" w:eastAsia="Cambria" w:hAnsi="Cambria" w:cs="Cambria"/>
          <w:color w:val="000000"/>
        </w:rPr>
        <w:t xml:space="preserve"> service the individualized needs of each </w:t>
      </w:r>
      <w:r w:rsidR="00153B4B">
        <w:rPr>
          <w:rFonts w:ascii="Cambria" w:eastAsia="Cambria" w:hAnsi="Cambria" w:cs="Cambria"/>
          <w:noProof/>
          <w:color w:val="000000"/>
        </w:rPr>
        <w:t>school</w:t>
      </w:r>
      <w:r w:rsidRPr="006251DF">
        <w:rPr>
          <w:rFonts w:ascii="Cambria" w:eastAsia="Cambria" w:hAnsi="Cambria" w:cs="Cambria"/>
          <w:color w:val="000000"/>
        </w:rPr>
        <w:t xml:space="preserve">.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Second, a </w:t>
      </w:r>
      <w:r w:rsidR="00153B4B">
        <w:rPr>
          <w:rFonts w:ascii="Cambria" w:eastAsia="Cambria" w:hAnsi="Cambria" w:cs="Cambria"/>
          <w:noProof/>
          <w:color w:val="000000"/>
        </w:rPr>
        <w:t>significant</w:t>
      </w:r>
      <w:r w:rsidRPr="006251DF">
        <w:rPr>
          <w:rFonts w:ascii="Cambria" w:eastAsia="Cambria" w:hAnsi="Cambria" w:cs="Cambria"/>
          <w:color w:val="000000"/>
        </w:rPr>
        <w:t xml:space="preserve"> focus of the department is crime prevention and safety related programming to promote individual responsibility and community safety.  The department offers a wide range of training opportunities that </w:t>
      </w:r>
      <w:r w:rsidR="00804AD1" w:rsidRPr="000B3AC6">
        <w:rPr>
          <w:rFonts w:ascii="Cambria" w:eastAsia="Cambria" w:hAnsi="Cambria" w:cs="Cambria"/>
          <w:noProof/>
          <w:color w:val="000000"/>
        </w:rPr>
        <w:t>are</w:t>
      </w:r>
      <w:r w:rsidRPr="000B3AC6">
        <w:rPr>
          <w:rFonts w:ascii="Cambria" w:eastAsia="Cambria" w:hAnsi="Cambria" w:cs="Cambria"/>
          <w:noProof/>
          <w:color w:val="000000"/>
        </w:rPr>
        <w:t xml:space="preserve"> presented</w:t>
      </w:r>
      <w:r w:rsidRPr="006251DF">
        <w:rPr>
          <w:rFonts w:ascii="Cambria" w:eastAsia="Cambria" w:hAnsi="Cambria" w:cs="Cambria"/>
          <w:color w:val="000000"/>
        </w:rPr>
        <w:t xml:space="preserve"> throughout the academic school year.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Third, focusing on emergency management planning which requires a comprehensive approach to preventing, preparing for, responding to, and recovering from emergency situations.  We take a proactive approach to planning for emergencies by collaborating not only with the entire campus community but with outside agencies such as the El Dorado Police Department, the El Dorado Fire Department, the Union County Sheriff’s Office, the Union County Office of Emergency Management, the Arkansas State Police, the Union County Health Department.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Lastly, the department</w:t>
      </w:r>
      <w:r w:rsidR="007D0DB1">
        <w:rPr>
          <w:rFonts w:ascii="Cambria" w:eastAsia="Cambria" w:hAnsi="Cambria" w:cs="Cambria"/>
          <w:color w:val="000000"/>
        </w:rPr>
        <w:t xml:space="preserve"> is charged with the monitoring</w:t>
      </w:r>
      <w:r w:rsidRPr="006251DF">
        <w:rPr>
          <w:rFonts w:ascii="Cambria" w:eastAsia="Cambria" w:hAnsi="Cambria" w:cs="Cambria"/>
          <w:color w:val="000000"/>
        </w:rPr>
        <w:t xml:space="preserve"> the Student Code of Conduct for South Arkansas Community College.  This function is essential to maintaining an environment that is safe and conducive to learning.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AD41C4" w:rsidRDefault="006251DF" w:rsidP="006251DF">
      <w:pPr>
        <w:spacing w:after="4" w:line="248" w:lineRule="auto"/>
        <w:ind w:left="-5" w:right="113" w:hanging="10"/>
        <w:jc w:val="both"/>
        <w:rPr>
          <w:rFonts w:ascii="Cambria" w:eastAsia="Cambria" w:hAnsi="Cambria" w:cs="Cambria"/>
          <w:noProof/>
          <w:color w:val="000000"/>
        </w:rPr>
      </w:pPr>
      <w:r w:rsidRPr="006251DF">
        <w:rPr>
          <w:rFonts w:ascii="Cambria" w:eastAsia="Cambria" w:hAnsi="Cambria" w:cs="Cambria"/>
          <w:color w:val="000000"/>
        </w:rPr>
        <w:t xml:space="preserve">We hope you find this report informative and helpful.  If you have questions or would like further information, please contact our </w:t>
      </w:r>
      <w:r w:rsidRPr="00AD41C4">
        <w:rPr>
          <w:rFonts w:ascii="Cambria" w:eastAsia="Cambria" w:hAnsi="Cambria" w:cs="Cambria"/>
          <w:noProof/>
          <w:color w:val="000000"/>
        </w:rPr>
        <w:t xml:space="preserve">department.   </w:t>
      </w:r>
    </w:p>
    <w:p w:rsidR="007D0DB1" w:rsidRPr="00AD41C4" w:rsidRDefault="007D0DB1" w:rsidP="006251DF">
      <w:pPr>
        <w:keepNext/>
        <w:keepLines/>
        <w:spacing w:after="3" w:line="259" w:lineRule="auto"/>
        <w:ind w:left="-5"/>
        <w:outlineLvl w:val="0"/>
        <w:rPr>
          <w:rFonts w:ascii="Calibri" w:eastAsia="Calibri" w:hAnsi="Calibri" w:cs="Calibri"/>
          <w:noProof/>
          <w:color w:val="000000"/>
          <w:sz w:val="32"/>
        </w:rPr>
      </w:pPr>
      <w:bookmarkStart w:id="3" w:name="_Toc46493"/>
    </w:p>
    <w:p w:rsidR="006251DF" w:rsidRPr="00AD41C4" w:rsidRDefault="006251DF" w:rsidP="006251DF">
      <w:pPr>
        <w:keepNext/>
        <w:keepLines/>
        <w:spacing w:after="3" w:line="259" w:lineRule="auto"/>
        <w:ind w:left="-5"/>
        <w:outlineLvl w:val="0"/>
        <w:rPr>
          <w:rFonts w:ascii="Calibri" w:eastAsia="Calibri" w:hAnsi="Calibri" w:cs="Calibri"/>
          <w:b/>
          <w:noProof/>
          <w:color w:val="000000"/>
          <w:sz w:val="32"/>
        </w:rPr>
      </w:pPr>
      <w:r w:rsidRPr="00AD41C4">
        <w:rPr>
          <w:rFonts w:ascii="Calibri" w:eastAsia="Calibri" w:hAnsi="Calibri" w:cs="Calibri"/>
          <w:b/>
          <w:noProof/>
          <w:color w:val="000000"/>
          <w:sz w:val="32"/>
        </w:rPr>
        <w:t xml:space="preserve">Executive Summary </w:t>
      </w:r>
      <w:bookmarkEnd w:id="3"/>
    </w:p>
    <w:p w:rsidR="006251DF" w:rsidRPr="00AD41C4" w:rsidRDefault="006251DF" w:rsidP="006251DF">
      <w:pPr>
        <w:spacing w:line="259" w:lineRule="auto"/>
        <w:rPr>
          <w:rFonts w:ascii="Cambria" w:eastAsia="Cambria" w:hAnsi="Cambria" w:cs="Cambria"/>
          <w:noProof/>
          <w:color w:val="000000"/>
        </w:rPr>
      </w:pPr>
      <w:r w:rsidRPr="00AD41C4">
        <w:rPr>
          <w:rFonts w:ascii="Cambria" w:eastAsia="Cambria" w:hAnsi="Cambria" w:cs="Cambria"/>
          <w:b/>
          <w:i/>
          <w:noProof/>
          <w:color w:val="000000"/>
          <w:sz w:val="24"/>
        </w:rPr>
        <w:t xml:space="preserve"> </w:t>
      </w:r>
    </w:p>
    <w:p w:rsidR="006251DF" w:rsidRPr="00AD41C4" w:rsidRDefault="006251DF" w:rsidP="006251DF">
      <w:pPr>
        <w:spacing w:after="4" w:line="248" w:lineRule="auto"/>
        <w:ind w:left="-5" w:right="113" w:hanging="10"/>
        <w:jc w:val="both"/>
        <w:rPr>
          <w:rFonts w:ascii="Cambria" w:eastAsia="Cambria" w:hAnsi="Cambria" w:cs="Cambria"/>
          <w:noProof/>
          <w:color w:val="000000"/>
        </w:rPr>
      </w:pPr>
      <w:r w:rsidRPr="00AD41C4">
        <w:rPr>
          <w:rFonts w:ascii="Cambria" w:eastAsia="Cambria" w:hAnsi="Cambria" w:cs="Cambria"/>
          <w:noProof/>
          <w:color w:val="000000"/>
        </w:rPr>
        <w:t xml:space="preserve">This document provides the mandated information necessary for compliance with the federal </w:t>
      </w:r>
    </w:p>
    <w:p w:rsidR="006251DF" w:rsidRPr="000F18E1"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Jeanne Clery Disclosure of Campus Security Policy and Campus Crime Statistics Act of 1998 (formerly the Crime Awareness and Campus Security Act of 1990).  The statistical information provided here</w:t>
      </w:r>
      <w:r w:rsidR="009F6761">
        <w:rPr>
          <w:rFonts w:ascii="Cambria" w:eastAsia="Cambria" w:hAnsi="Cambria" w:cs="Cambria"/>
          <w:color w:val="000000"/>
        </w:rPr>
        <w:t>in is for the calendar years of</w:t>
      </w:r>
      <w:r w:rsidR="000F18E1" w:rsidRPr="000F18E1">
        <w:rPr>
          <w:rFonts w:ascii="Cambria" w:eastAsia="Cambria" w:hAnsi="Cambria" w:cs="Cambria"/>
          <w:color w:val="000000"/>
        </w:rPr>
        <w:t xml:space="preserve"> 2016</w:t>
      </w:r>
      <w:r w:rsidR="009F6761">
        <w:rPr>
          <w:rFonts w:ascii="Cambria" w:eastAsia="Cambria" w:hAnsi="Cambria" w:cs="Cambria"/>
          <w:color w:val="000000"/>
        </w:rPr>
        <w:t>,</w:t>
      </w:r>
      <w:r w:rsidR="003F5324">
        <w:rPr>
          <w:rFonts w:ascii="Cambria" w:eastAsia="Cambria" w:hAnsi="Cambria" w:cs="Cambria"/>
          <w:color w:val="000000"/>
        </w:rPr>
        <w:t xml:space="preserve"> 2017</w:t>
      </w:r>
      <w:r w:rsidR="009F6761">
        <w:rPr>
          <w:rFonts w:ascii="Cambria" w:eastAsia="Cambria" w:hAnsi="Cambria" w:cs="Cambria"/>
          <w:color w:val="000000"/>
        </w:rPr>
        <w:t xml:space="preserve"> and 2018</w:t>
      </w:r>
      <w:r w:rsidRPr="000F18E1">
        <w:rPr>
          <w:rFonts w:ascii="Cambria" w:eastAsia="Cambria" w:hAnsi="Cambria" w:cs="Cambria"/>
          <w:color w:val="000000"/>
        </w:rPr>
        <w:t xml:space="preserve">. </w:t>
      </w:r>
    </w:p>
    <w:p w:rsidR="006251DF" w:rsidRPr="000F18E1" w:rsidRDefault="006251DF" w:rsidP="006251DF">
      <w:pPr>
        <w:spacing w:line="259" w:lineRule="auto"/>
        <w:rPr>
          <w:rFonts w:ascii="Cambria" w:eastAsia="Cambria" w:hAnsi="Cambria" w:cs="Cambria"/>
          <w:color w:val="000000"/>
        </w:rPr>
      </w:pPr>
      <w:r w:rsidRPr="000F18E1">
        <w:rPr>
          <w:rFonts w:ascii="Cambria" w:eastAsia="Cambria" w:hAnsi="Cambria" w:cs="Cambria"/>
          <w:color w:val="000000"/>
        </w:rPr>
        <w:t xml:space="preserve"> </w:t>
      </w:r>
    </w:p>
    <w:p w:rsidR="006251DF" w:rsidRPr="00AD41C4" w:rsidRDefault="006251DF" w:rsidP="006251DF">
      <w:pPr>
        <w:spacing w:after="4" w:line="248" w:lineRule="auto"/>
        <w:ind w:left="-5" w:right="113" w:hanging="10"/>
        <w:jc w:val="both"/>
        <w:rPr>
          <w:rFonts w:ascii="Cambria" w:eastAsia="Cambria" w:hAnsi="Cambria" w:cs="Cambria"/>
          <w:noProof/>
          <w:color w:val="000000"/>
        </w:rPr>
      </w:pPr>
      <w:r w:rsidRPr="00AD41C4">
        <w:rPr>
          <w:rFonts w:ascii="Cambria" w:eastAsia="Cambria" w:hAnsi="Cambria" w:cs="Cambria"/>
          <w:noProof/>
          <w:color w:val="000000"/>
        </w:rPr>
        <w:t xml:space="preserve">Information given in this report is from January 1 to December 31 of each calendar year. </w:t>
      </w:r>
      <w:r w:rsidR="00E72317" w:rsidRPr="00AD41C4">
        <w:rPr>
          <w:rFonts w:ascii="Cambria" w:eastAsia="Cambria" w:hAnsi="Cambria" w:cs="Cambria"/>
          <w:noProof/>
          <w:color w:val="000000"/>
        </w:rPr>
        <w:t xml:space="preserve"> </w:t>
      </w:r>
      <w:r w:rsidRPr="00AD41C4">
        <w:rPr>
          <w:rFonts w:ascii="Cambria" w:eastAsia="Cambria" w:hAnsi="Cambria" w:cs="Cambria"/>
          <w:noProof/>
          <w:color w:val="000000"/>
        </w:rPr>
        <w:t xml:space="preserve">This report also complies with the Higher Education Opportunity Act (HEOA) and includes new safety requirements in the following areas: hate crime reporting, emergency response and evacuation procedures, missing student notification, and fire safety information.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AD41C4" w:rsidRDefault="006251DF" w:rsidP="006251DF">
      <w:pPr>
        <w:spacing w:after="4" w:line="248" w:lineRule="auto"/>
        <w:ind w:left="-5" w:right="113" w:hanging="10"/>
        <w:jc w:val="both"/>
        <w:rPr>
          <w:rFonts w:ascii="Cambria" w:eastAsia="Cambria" w:hAnsi="Cambria" w:cs="Cambria"/>
          <w:noProof/>
          <w:color w:val="000000"/>
        </w:rPr>
      </w:pPr>
      <w:r w:rsidRPr="006251DF">
        <w:rPr>
          <w:rFonts w:ascii="Cambria" w:eastAsia="Cambria" w:hAnsi="Cambria" w:cs="Cambria"/>
          <w:color w:val="000000"/>
        </w:rPr>
        <w:t xml:space="preserve">The primary intent of the Jeanne Clery Act is to provide accurate and timely safety information to the public, parents, current students, and potential students about the levels of crime and student alcohol and drug violations that occur on </w:t>
      </w:r>
      <w:r w:rsidRPr="00AD41C4">
        <w:rPr>
          <w:rFonts w:ascii="Cambria" w:eastAsia="Cambria" w:hAnsi="Cambria" w:cs="Cambria"/>
          <w:noProof/>
          <w:color w:val="000000"/>
        </w:rPr>
        <w:t xml:space="preserve">campus.  This means ensuring all incident data available is complete and accurate for all individuals who inquire, enabling them to make informed decisions regarding their safety.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The information in this report has </w:t>
      </w:r>
      <w:r w:rsidRPr="000B3AC6">
        <w:rPr>
          <w:rFonts w:ascii="Cambria" w:eastAsia="Cambria" w:hAnsi="Cambria" w:cs="Cambria"/>
          <w:noProof/>
          <w:color w:val="000000"/>
        </w:rPr>
        <w:t>been sent</w:t>
      </w:r>
      <w:r w:rsidRPr="006251DF">
        <w:rPr>
          <w:rFonts w:ascii="Cambria" w:eastAsia="Cambria" w:hAnsi="Cambria" w:cs="Cambria"/>
          <w:color w:val="000000"/>
        </w:rPr>
        <w:t xml:space="preserve"> to the U.S. Department of Education’s web-based Campus Safety and Security Data Analysis Cutting Tool which is available for the public to view.  This report is al</w:t>
      </w:r>
      <w:r w:rsidR="008272F3">
        <w:rPr>
          <w:rFonts w:ascii="Cambria" w:eastAsia="Cambria" w:hAnsi="Cambria" w:cs="Cambria"/>
          <w:color w:val="000000"/>
        </w:rPr>
        <w:t>so available on the SouthArk</w:t>
      </w:r>
      <w:r w:rsidRPr="006251DF">
        <w:rPr>
          <w:rFonts w:ascii="Cambria" w:eastAsia="Cambria" w:hAnsi="Cambria" w:cs="Cambria"/>
          <w:color w:val="000000"/>
        </w:rPr>
        <w:t xml:space="preserve"> websites</w:t>
      </w:r>
      <w:r w:rsidR="00804AD1">
        <w:rPr>
          <w:rFonts w:ascii="Cambria" w:eastAsia="Cambria" w:hAnsi="Cambria" w:cs="Cambria"/>
          <w:color w:val="000000"/>
        </w:rPr>
        <w:t>,</w:t>
      </w:r>
      <w:r w:rsidRPr="006251DF">
        <w:rPr>
          <w:rFonts w:ascii="Cambria" w:eastAsia="Cambria" w:hAnsi="Cambria" w:cs="Cambria"/>
          <w:color w:val="000000"/>
        </w:rPr>
        <w:t xml:space="preserve"> </w:t>
      </w:r>
      <w:r w:rsidRPr="00804AD1">
        <w:rPr>
          <w:rFonts w:ascii="Cambria" w:eastAsia="Cambria" w:hAnsi="Cambria" w:cs="Cambria"/>
          <w:noProof/>
          <w:color w:val="000000"/>
        </w:rPr>
        <w:t>and</w:t>
      </w:r>
      <w:r w:rsidRPr="006251DF">
        <w:rPr>
          <w:rFonts w:ascii="Cambria" w:eastAsia="Cambria" w:hAnsi="Cambria" w:cs="Cambria"/>
          <w:color w:val="000000"/>
        </w:rPr>
        <w:t xml:space="preserve"> printed copies are available at the SouthArk Campus Public Safety Department which </w:t>
      </w:r>
      <w:r w:rsidRPr="000B3AC6">
        <w:rPr>
          <w:rFonts w:ascii="Cambria" w:eastAsia="Cambria" w:hAnsi="Cambria" w:cs="Cambria"/>
          <w:noProof/>
          <w:color w:val="000000"/>
        </w:rPr>
        <w:t>is located</w:t>
      </w:r>
      <w:r w:rsidRPr="006251DF">
        <w:rPr>
          <w:rFonts w:ascii="Cambria" w:eastAsia="Cambria" w:hAnsi="Cambria" w:cs="Cambria"/>
          <w:color w:val="000000"/>
        </w:rPr>
        <w:t xml:space="preserve"> in the </w:t>
      </w:r>
      <w:r w:rsidR="00D3690C">
        <w:rPr>
          <w:rFonts w:ascii="Cambria" w:eastAsia="Cambria" w:hAnsi="Cambria" w:cs="Cambria"/>
          <w:color w:val="000000"/>
        </w:rPr>
        <w:t>Health and Science Building</w:t>
      </w:r>
      <w:r w:rsidRPr="006251DF">
        <w:rPr>
          <w:rFonts w:ascii="Cambria" w:eastAsia="Cambria" w:hAnsi="Cambria" w:cs="Cambria"/>
          <w:color w:val="000000"/>
        </w:rPr>
        <w:t xml:space="preserve"> room #</w:t>
      </w:r>
      <w:r w:rsidR="00D3690C">
        <w:rPr>
          <w:rFonts w:ascii="Cambria" w:eastAsia="Cambria" w:hAnsi="Cambria" w:cs="Cambria"/>
          <w:color w:val="000000"/>
        </w:rPr>
        <w:t>248</w:t>
      </w:r>
      <w:r w:rsidRPr="006251DF">
        <w:rPr>
          <w:rFonts w:ascii="Cambria" w:eastAsia="Cambria" w:hAnsi="Cambria" w:cs="Cambria"/>
          <w:color w:val="000000"/>
        </w:rPr>
        <w:t xml:space="preserve">. </w:t>
      </w:r>
    </w:p>
    <w:p w:rsidR="006251DF" w:rsidRDefault="006251DF" w:rsidP="00D90704">
      <w:pPr>
        <w:pStyle w:val="Heading1"/>
      </w:pPr>
    </w:p>
    <w:p w:rsidR="006251DF" w:rsidRPr="00B51462" w:rsidRDefault="006251DF" w:rsidP="006251DF">
      <w:pPr>
        <w:keepNext/>
        <w:keepLines/>
        <w:spacing w:after="3" w:line="259" w:lineRule="auto"/>
        <w:ind w:left="-5"/>
        <w:outlineLvl w:val="0"/>
        <w:rPr>
          <w:rFonts w:ascii="Calibri" w:eastAsia="Calibri" w:hAnsi="Calibri" w:cs="Calibri"/>
          <w:b/>
          <w:color w:val="000000"/>
          <w:sz w:val="32"/>
        </w:rPr>
      </w:pPr>
      <w:bookmarkStart w:id="4" w:name="_Toc46494"/>
      <w:r w:rsidRPr="00B51462">
        <w:rPr>
          <w:rFonts w:ascii="Calibri" w:eastAsia="Calibri" w:hAnsi="Calibri" w:cs="Calibri"/>
          <w:b/>
          <w:color w:val="000000"/>
          <w:sz w:val="32"/>
        </w:rPr>
        <w:t xml:space="preserve">The Campus </w:t>
      </w:r>
      <w:bookmarkEnd w:id="4"/>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943634"/>
          <w:sz w:val="24"/>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A safe and secure educational environment is vitally important to parents, students, and employees.  South Arkansas Community College recognizes this and seeks to provide a positive and safe atmosphere in which individuals can pursue educational opportunities. SouthArk has demonstrated this commitment through the development of policies and programs to help reduce crime.  </w:t>
      </w:r>
      <w:r w:rsidR="00153B4B">
        <w:rPr>
          <w:rFonts w:ascii="Cambria" w:eastAsia="Cambria" w:hAnsi="Cambria" w:cs="Cambria"/>
          <w:noProof/>
          <w:color w:val="000000"/>
        </w:rPr>
        <w:t>Some</w:t>
      </w:r>
      <w:r w:rsidRPr="006251DF">
        <w:rPr>
          <w:rFonts w:ascii="Cambria" w:eastAsia="Cambria" w:hAnsi="Cambria" w:cs="Cambria"/>
          <w:color w:val="000000"/>
        </w:rPr>
        <w:t xml:space="preserve"> security measures are employed to protect the members of the campus community.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South Arkansas Community College’s main campus is located in Union County and serves higher education needs for the </w:t>
      </w:r>
      <w:r w:rsidRPr="00804AD1">
        <w:rPr>
          <w:rFonts w:ascii="Cambria" w:eastAsia="Cambria" w:hAnsi="Cambria" w:cs="Cambria"/>
          <w:noProof/>
          <w:color w:val="000000"/>
        </w:rPr>
        <w:t>south</w:t>
      </w:r>
      <w:r w:rsidR="00804AD1">
        <w:rPr>
          <w:rFonts w:ascii="Cambria" w:eastAsia="Cambria" w:hAnsi="Cambria" w:cs="Cambria"/>
          <w:noProof/>
          <w:color w:val="000000"/>
        </w:rPr>
        <w:t>-</w:t>
      </w:r>
      <w:r w:rsidRPr="00804AD1">
        <w:rPr>
          <w:rFonts w:ascii="Cambria" w:eastAsia="Cambria" w:hAnsi="Cambria" w:cs="Cambria"/>
          <w:noProof/>
          <w:color w:val="000000"/>
        </w:rPr>
        <w:t>central</w:t>
      </w:r>
      <w:r w:rsidRPr="006251DF">
        <w:rPr>
          <w:rFonts w:ascii="Cambria" w:eastAsia="Cambria" w:hAnsi="Cambria" w:cs="Cambria"/>
          <w:color w:val="000000"/>
        </w:rPr>
        <w:t xml:space="preserve"> part of Arkansas.  SouthArk has an agreement with the city of El Dorado, to help maintain the Conference Center in the </w:t>
      </w:r>
      <w:r w:rsidR="00153B4B">
        <w:rPr>
          <w:rFonts w:ascii="Cambria" w:eastAsia="Cambria" w:hAnsi="Cambria" w:cs="Cambria"/>
          <w:noProof/>
          <w:color w:val="000000"/>
        </w:rPr>
        <w:t>town</w:t>
      </w:r>
      <w:r w:rsidRPr="006251DF">
        <w:rPr>
          <w:rFonts w:ascii="Cambria" w:eastAsia="Cambria" w:hAnsi="Cambria" w:cs="Cambria"/>
          <w:color w:val="000000"/>
        </w:rPr>
        <w:t xml:space="preserve"> of El Dorado. El Dorado has a population of approximately 18,539 as of 2013.  Little Rock, the capital city of Ark</w:t>
      </w:r>
      <w:r w:rsidR="007D0DB1">
        <w:rPr>
          <w:rFonts w:ascii="Cambria" w:eastAsia="Cambria" w:hAnsi="Cambria" w:cs="Cambria"/>
          <w:color w:val="000000"/>
        </w:rPr>
        <w:t>ansas, is 115 miles to the North</w:t>
      </w:r>
      <w:r w:rsidRPr="006251DF">
        <w:rPr>
          <w:rFonts w:ascii="Cambria" w:eastAsia="Cambria" w:hAnsi="Cambria" w:cs="Cambria"/>
          <w:color w:val="000000"/>
        </w:rPr>
        <w:t xml:space="preserve"> </w:t>
      </w:r>
      <w:r w:rsidR="00D3690C">
        <w:rPr>
          <w:rFonts w:ascii="Cambria" w:eastAsia="Cambria" w:hAnsi="Cambria" w:cs="Cambria"/>
          <w:color w:val="000000"/>
        </w:rPr>
        <w:t xml:space="preserve">of </w:t>
      </w:r>
      <w:r w:rsidRPr="006251DF">
        <w:rPr>
          <w:rFonts w:ascii="Cambria" w:eastAsia="Cambria" w:hAnsi="Cambria" w:cs="Cambria"/>
          <w:color w:val="000000"/>
        </w:rPr>
        <w:t xml:space="preserve">SouthArk also has a campus located in Warren, AR.   The Warren campus, located in Bradley County serves a commuting population of approximately </w:t>
      </w:r>
      <w:r w:rsidR="009C6350">
        <w:rPr>
          <w:rFonts w:ascii="Cambria" w:eastAsia="Cambria" w:hAnsi="Cambria" w:cs="Cambria"/>
          <w:color w:val="000000"/>
        </w:rPr>
        <w:t>4</w:t>
      </w:r>
      <w:r w:rsidRPr="006251DF">
        <w:rPr>
          <w:rFonts w:ascii="Cambria" w:eastAsia="Cambria" w:hAnsi="Cambria" w:cs="Cambria"/>
          <w:color w:val="000000"/>
        </w:rPr>
        <w:t xml:space="preserve">0 students and does not afford or offer on-campus housing for any SouthArk student. </w:t>
      </w:r>
      <w:r w:rsidR="007D0DB1">
        <w:rPr>
          <w:rFonts w:ascii="Cambria" w:eastAsia="Cambria" w:hAnsi="Cambria" w:cs="Cambria"/>
          <w:color w:val="000000"/>
        </w:rPr>
        <w:t xml:space="preserve">Warren is the county seat for Bradley </w:t>
      </w:r>
      <w:r w:rsidR="00D652B9">
        <w:rPr>
          <w:rFonts w:ascii="Cambria" w:eastAsia="Cambria" w:hAnsi="Cambria" w:cs="Cambria"/>
          <w:color w:val="000000"/>
        </w:rPr>
        <w:t>County</w:t>
      </w:r>
      <w:r w:rsidR="007D0DB1">
        <w:rPr>
          <w:rFonts w:ascii="Cambria" w:eastAsia="Cambria" w:hAnsi="Cambria" w:cs="Cambria"/>
          <w:color w:val="000000"/>
        </w:rPr>
        <w:t xml:space="preserve"> with a county population of 11,508 as of the 2010 census.</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9F6761" w:rsidP="009C7702">
      <w:pPr>
        <w:spacing w:after="4" w:line="248" w:lineRule="auto"/>
        <w:ind w:left="-5" w:right="113" w:hanging="10"/>
        <w:jc w:val="both"/>
        <w:rPr>
          <w:rFonts w:ascii="Cambria" w:eastAsia="Cambria" w:hAnsi="Cambria" w:cs="Cambria"/>
          <w:color w:val="000000"/>
        </w:rPr>
      </w:pPr>
      <w:r>
        <w:rPr>
          <w:rFonts w:ascii="Cambria" w:eastAsia="Cambria" w:hAnsi="Cambria" w:cs="Cambria"/>
          <w:color w:val="000000"/>
        </w:rPr>
        <w:t>With approximately 18</w:t>
      </w:r>
      <w:r w:rsidR="006251DF" w:rsidRPr="006251DF">
        <w:rPr>
          <w:rFonts w:ascii="Cambria" w:eastAsia="Cambria" w:hAnsi="Cambria" w:cs="Cambria"/>
          <w:color w:val="000000"/>
        </w:rPr>
        <w:t>00 SouthArk students</w:t>
      </w:r>
      <w:r w:rsidR="00A558B1">
        <w:rPr>
          <w:rFonts w:ascii="Cambria" w:eastAsia="Cambria" w:hAnsi="Cambria" w:cs="Cambria"/>
          <w:color w:val="000000"/>
        </w:rPr>
        <w:t xml:space="preserve"> and staff</w:t>
      </w:r>
      <w:r w:rsidR="006251DF" w:rsidRPr="006251DF">
        <w:rPr>
          <w:rFonts w:ascii="Cambria" w:eastAsia="Cambria" w:hAnsi="Cambria" w:cs="Cambria"/>
          <w:color w:val="000000"/>
        </w:rPr>
        <w:t xml:space="preserve">, on SouthArk campus’s, South Arkansas Community College offers a variety of academic programs and serves a commuting population and does not afford or offer on-campus housing for any SouthArk students. </w:t>
      </w:r>
    </w:p>
    <w:p w:rsidR="006251DF" w:rsidRDefault="006251DF" w:rsidP="006251DF"/>
    <w:p w:rsidR="006251DF" w:rsidRPr="00B51462" w:rsidRDefault="006251DF" w:rsidP="006251DF">
      <w:pPr>
        <w:keepNext/>
        <w:keepLines/>
        <w:spacing w:after="3" w:line="259" w:lineRule="auto"/>
        <w:ind w:left="-5"/>
        <w:outlineLvl w:val="0"/>
        <w:rPr>
          <w:rFonts w:ascii="Calibri" w:eastAsia="Calibri" w:hAnsi="Calibri" w:cs="Calibri"/>
          <w:b/>
          <w:color w:val="000000"/>
          <w:sz w:val="32"/>
        </w:rPr>
      </w:pPr>
      <w:bookmarkStart w:id="5" w:name="_Toc46495"/>
      <w:r w:rsidRPr="00B51462">
        <w:rPr>
          <w:rFonts w:ascii="Calibri" w:eastAsia="Calibri" w:hAnsi="Calibri" w:cs="Calibri"/>
          <w:b/>
          <w:color w:val="000000"/>
          <w:sz w:val="32"/>
        </w:rPr>
        <w:t xml:space="preserve">SouthArk Campus Public Safety Department  </w:t>
      </w:r>
      <w:bookmarkEnd w:id="5"/>
    </w:p>
    <w:p w:rsidR="006251DF" w:rsidRPr="006251DF" w:rsidRDefault="006251DF" w:rsidP="006251DF">
      <w:pPr>
        <w:spacing w:line="259" w:lineRule="auto"/>
        <w:rPr>
          <w:rFonts w:ascii="Cambria" w:eastAsia="Cambria" w:hAnsi="Cambria" w:cs="Cambria"/>
          <w:color w:val="000000"/>
        </w:rPr>
      </w:pPr>
      <w:r w:rsidRPr="006251DF">
        <w:rPr>
          <w:rFonts w:eastAsia="Times New Roman" w:cs="Times New Roman"/>
          <w:color w:val="000000"/>
          <w:sz w:val="24"/>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South Arkansas Community College places a high priority on the safety of its students, employees, </w:t>
      </w:r>
      <w:r w:rsidR="009F6761">
        <w:rPr>
          <w:rFonts w:ascii="Cambria" w:eastAsia="Cambria" w:hAnsi="Cambria" w:cs="Cambria"/>
          <w:color w:val="000000"/>
        </w:rPr>
        <w:t>and guests.  The SouthArk</w:t>
      </w:r>
      <w:r w:rsidRPr="006251DF">
        <w:rPr>
          <w:rFonts w:ascii="Cambria" w:eastAsia="Cambria" w:hAnsi="Cambria" w:cs="Cambria"/>
          <w:color w:val="000000"/>
        </w:rPr>
        <w:t xml:space="preserve"> Public Safety Department strives to maintain an excellent safety record and employs security measures to ensure that all persons enjoy their time on campus.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9F6761" w:rsidP="006251DF">
      <w:pPr>
        <w:spacing w:after="4" w:line="248" w:lineRule="auto"/>
        <w:ind w:left="-5" w:right="113" w:hanging="10"/>
        <w:jc w:val="both"/>
        <w:rPr>
          <w:rFonts w:ascii="Cambria" w:eastAsia="Cambria" w:hAnsi="Cambria" w:cs="Cambria"/>
          <w:color w:val="000000"/>
        </w:rPr>
      </w:pPr>
      <w:r>
        <w:rPr>
          <w:rFonts w:ascii="Cambria" w:eastAsia="Cambria" w:hAnsi="Cambria" w:cs="Cambria"/>
          <w:color w:val="000000"/>
        </w:rPr>
        <w:t xml:space="preserve">The </w:t>
      </w:r>
      <w:r w:rsidR="009C11EA">
        <w:rPr>
          <w:rFonts w:ascii="Cambria" w:eastAsia="Cambria" w:hAnsi="Cambria" w:cs="Cambria"/>
          <w:color w:val="000000"/>
        </w:rPr>
        <w:t>SouthArk</w:t>
      </w:r>
      <w:r>
        <w:rPr>
          <w:rFonts w:ascii="Cambria" w:eastAsia="Cambria" w:hAnsi="Cambria" w:cs="Cambria"/>
          <w:color w:val="000000"/>
        </w:rPr>
        <w:t xml:space="preserve"> </w:t>
      </w:r>
      <w:r w:rsidR="00804AD1">
        <w:rPr>
          <w:rFonts w:ascii="Cambria" w:eastAsia="Cambria" w:hAnsi="Cambria" w:cs="Cambria"/>
          <w:color w:val="000000"/>
        </w:rPr>
        <w:t>Public Safety Department,</w:t>
      </w:r>
      <w:r w:rsidR="006251DF" w:rsidRPr="006251DF">
        <w:rPr>
          <w:rFonts w:ascii="Cambria" w:eastAsia="Cambria" w:hAnsi="Cambria" w:cs="Cambria"/>
          <w:color w:val="000000"/>
        </w:rPr>
        <w:t xml:space="preserve"> provides services to all faculty, staff, students, and visitors on the main campus during </w:t>
      </w:r>
      <w:r w:rsidR="00153B4B">
        <w:rPr>
          <w:rFonts w:ascii="Cambria" w:eastAsia="Cambria" w:hAnsi="Cambria" w:cs="Cambria"/>
          <w:noProof/>
          <w:color w:val="000000"/>
        </w:rPr>
        <w:t>regular</w:t>
      </w:r>
      <w:r w:rsidR="006251DF" w:rsidRPr="006251DF">
        <w:rPr>
          <w:rFonts w:ascii="Cambria" w:eastAsia="Cambria" w:hAnsi="Cambria" w:cs="Cambria"/>
          <w:color w:val="000000"/>
        </w:rPr>
        <w:t xml:space="preserve"> operating hours from 7:00 am to 9:30 pm Monday thru Thursday and </w:t>
      </w:r>
      <w:r w:rsidR="006251DF" w:rsidRPr="00804AD1">
        <w:rPr>
          <w:rFonts w:ascii="Cambria" w:eastAsia="Cambria" w:hAnsi="Cambria" w:cs="Cambria"/>
          <w:noProof/>
          <w:color w:val="000000"/>
        </w:rPr>
        <w:t>8:00</w:t>
      </w:r>
      <w:r w:rsidR="00804AD1">
        <w:rPr>
          <w:rFonts w:ascii="Cambria" w:eastAsia="Cambria" w:hAnsi="Cambria" w:cs="Cambria"/>
          <w:noProof/>
          <w:color w:val="000000"/>
        </w:rPr>
        <w:t xml:space="preserve"> </w:t>
      </w:r>
      <w:r w:rsidR="006251DF" w:rsidRPr="00804AD1">
        <w:rPr>
          <w:rFonts w:ascii="Cambria" w:eastAsia="Cambria" w:hAnsi="Cambria" w:cs="Cambria"/>
          <w:noProof/>
          <w:color w:val="000000"/>
        </w:rPr>
        <w:t>am</w:t>
      </w:r>
      <w:r w:rsidR="006251DF" w:rsidRPr="006251DF">
        <w:rPr>
          <w:rFonts w:ascii="Cambria" w:eastAsia="Cambria" w:hAnsi="Cambria" w:cs="Cambria"/>
          <w:color w:val="000000"/>
        </w:rPr>
        <w:t xml:space="preserve"> to 12:00 p</w:t>
      </w:r>
      <w:r>
        <w:rPr>
          <w:rFonts w:ascii="Cambria" w:eastAsia="Cambria" w:hAnsi="Cambria" w:cs="Cambria"/>
          <w:color w:val="000000"/>
        </w:rPr>
        <w:t xml:space="preserve">m on Friday. The SouthArk </w:t>
      </w:r>
      <w:r w:rsidRPr="006251DF">
        <w:rPr>
          <w:rFonts w:ascii="Cambria" w:eastAsia="Cambria" w:hAnsi="Cambria" w:cs="Cambria"/>
          <w:color w:val="000000"/>
        </w:rPr>
        <w:t>Public</w:t>
      </w:r>
      <w:r w:rsidR="006251DF" w:rsidRPr="006251DF">
        <w:rPr>
          <w:rFonts w:ascii="Cambria" w:eastAsia="Cambria" w:hAnsi="Cambria" w:cs="Cambria"/>
          <w:color w:val="000000"/>
        </w:rPr>
        <w:t xml:space="preserve"> Safety Department also provides security for all after hour’s activities that </w:t>
      </w:r>
      <w:r w:rsidR="00804AD1">
        <w:rPr>
          <w:rFonts w:ascii="Cambria" w:eastAsia="Cambria" w:hAnsi="Cambria" w:cs="Cambria"/>
          <w:noProof/>
          <w:color w:val="000000"/>
        </w:rPr>
        <w:t>are</w:t>
      </w:r>
      <w:r w:rsidR="006251DF" w:rsidRPr="006251DF">
        <w:rPr>
          <w:rFonts w:ascii="Cambria" w:eastAsia="Cambria" w:hAnsi="Cambria" w:cs="Cambria"/>
          <w:color w:val="000000"/>
        </w:rPr>
        <w:t xml:space="preserve"> scheduled on campus and at the El Dorado Conference Center.</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right="113"/>
        <w:jc w:val="both"/>
        <w:rPr>
          <w:rFonts w:ascii="Cambria" w:eastAsia="Cambria" w:hAnsi="Cambria" w:cs="Cambria"/>
          <w:color w:val="000000"/>
        </w:rPr>
      </w:pPr>
      <w:r w:rsidRPr="006251DF">
        <w:rPr>
          <w:rFonts w:ascii="Cambria" w:eastAsia="Cambria" w:hAnsi="Cambria" w:cs="Cambria"/>
          <w:color w:val="000000"/>
        </w:rPr>
        <w:t xml:space="preserve">The Warren campus </w:t>
      </w:r>
      <w:r w:rsidR="00153B4B">
        <w:rPr>
          <w:rFonts w:ascii="Cambria" w:eastAsia="Cambria" w:hAnsi="Cambria" w:cs="Cambria"/>
          <w:noProof/>
          <w:color w:val="000000"/>
        </w:rPr>
        <w:t>regular</w:t>
      </w:r>
      <w:r w:rsidRPr="006251DF">
        <w:rPr>
          <w:rFonts w:ascii="Cambria" w:eastAsia="Cambria" w:hAnsi="Cambria" w:cs="Cambria"/>
          <w:color w:val="000000"/>
        </w:rPr>
        <w:t xml:space="preserve"> hours of operations are Monday through Thursday fr</w:t>
      </w:r>
      <w:r w:rsidR="007D0DB1">
        <w:rPr>
          <w:rFonts w:ascii="Cambria" w:eastAsia="Cambria" w:hAnsi="Cambria" w:cs="Cambria"/>
          <w:color w:val="000000"/>
        </w:rPr>
        <w:t xml:space="preserve">om </w:t>
      </w:r>
      <w:r w:rsidR="009C6350">
        <w:rPr>
          <w:rFonts w:ascii="Cambria" w:eastAsia="Cambria" w:hAnsi="Cambria" w:cs="Cambria"/>
          <w:color w:val="000000"/>
        </w:rPr>
        <w:t>8</w:t>
      </w:r>
      <w:r w:rsidR="007D0DB1">
        <w:rPr>
          <w:rFonts w:ascii="Cambria" w:eastAsia="Cambria" w:hAnsi="Cambria" w:cs="Cambria"/>
          <w:color w:val="000000"/>
        </w:rPr>
        <w:t xml:space="preserve">:00 am to </w:t>
      </w:r>
      <w:r w:rsidR="009C6350">
        <w:rPr>
          <w:rFonts w:ascii="Cambria" w:eastAsia="Cambria" w:hAnsi="Cambria" w:cs="Cambria"/>
          <w:color w:val="000000"/>
        </w:rPr>
        <w:t>8</w:t>
      </w:r>
      <w:r w:rsidRPr="006251DF">
        <w:rPr>
          <w:rFonts w:ascii="Cambria" w:eastAsia="Cambria" w:hAnsi="Cambria" w:cs="Cambria"/>
          <w:color w:val="000000"/>
        </w:rPr>
        <w:t>:</w:t>
      </w:r>
      <w:r w:rsidR="009C6350">
        <w:rPr>
          <w:rFonts w:ascii="Cambria" w:eastAsia="Cambria" w:hAnsi="Cambria" w:cs="Cambria"/>
          <w:color w:val="000000"/>
        </w:rPr>
        <w:t>00</w:t>
      </w:r>
      <w:r w:rsidRPr="006251DF">
        <w:rPr>
          <w:rFonts w:ascii="Cambria" w:eastAsia="Cambria" w:hAnsi="Cambria" w:cs="Cambria"/>
          <w:color w:val="000000"/>
        </w:rPr>
        <w:t xml:space="preserve"> pm</w:t>
      </w:r>
      <w:r w:rsidR="009C6350">
        <w:rPr>
          <w:rFonts w:ascii="Cambria" w:eastAsia="Cambria" w:hAnsi="Cambria" w:cs="Cambria"/>
          <w:color w:val="000000"/>
        </w:rPr>
        <w:t xml:space="preserve"> and Friday 8:00 am to 12:00 pm.</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9F6761" w:rsidP="006251DF">
      <w:pPr>
        <w:spacing w:after="4" w:line="248" w:lineRule="auto"/>
        <w:ind w:left="-5" w:right="113" w:hanging="10"/>
        <w:jc w:val="both"/>
        <w:rPr>
          <w:rFonts w:ascii="Cambria" w:eastAsia="Cambria" w:hAnsi="Cambria" w:cs="Cambria"/>
          <w:color w:val="000000"/>
        </w:rPr>
      </w:pPr>
      <w:r>
        <w:rPr>
          <w:rFonts w:ascii="Cambria" w:eastAsia="Cambria" w:hAnsi="Cambria" w:cs="Cambria"/>
          <w:color w:val="000000"/>
        </w:rPr>
        <w:t xml:space="preserve">The public safety </w:t>
      </w:r>
      <w:r w:rsidR="006251DF" w:rsidRPr="006251DF">
        <w:rPr>
          <w:rFonts w:ascii="Cambria" w:eastAsia="Cambria" w:hAnsi="Cambria" w:cs="Cambria"/>
          <w:color w:val="000000"/>
        </w:rPr>
        <w:t xml:space="preserve">department </w:t>
      </w:r>
      <w:r w:rsidR="006251DF" w:rsidRPr="000B3AC6">
        <w:rPr>
          <w:rFonts w:ascii="Cambria" w:eastAsia="Cambria" w:hAnsi="Cambria" w:cs="Cambria"/>
          <w:noProof/>
          <w:color w:val="000000"/>
        </w:rPr>
        <w:t xml:space="preserve">is </w:t>
      </w:r>
      <w:r w:rsidR="00CE7053" w:rsidRPr="000B3AC6">
        <w:rPr>
          <w:rFonts w:ascii="Cambria" w:eastAsia="Cambria" w:hAnsi="Cambria" w:cs="Cambria"/>
          <w:noProof/>
          <w:color w:val="000000"/>
        </w:rPr>
        <w:t>comprised</w:t>
      </w:r>
      <w:r w:rsidR="00CE7053">
        <w:rPr>
          <w:rFonts w:ascii="Cambria" w:eastAsia="Cambria" w:hAnsi="Cambria" w:cs="Cambria"/>
          <w:color w:val="000000"/>
        </w:rPr>
        <w:t xml:space="preserve"> of two full-time, </w:t>
      </w:r>
      <w:r>
        <w:rPr>
          <w:rFonts w:ascii="Cambria" w:eastAsia="Cambria" w:hAnsi="Cambria" w:cs="Cambria"/>
          <w:color w:val="000000"/>
        </w:rPr>
        <w:t>ten</w:t>
      </w:r>
      <w:r w:rsidR="00CE7053">
        <w:rPr>
          <w:rFonts w:ascii="Cambria" w:eastAsia="Cambria" w:hAnsi="Cambria" w:cs="Cambria"/>
          <w:color w:val="000000"/>
        </w:rPr>
        <w:t xml:space="preserve"> part-time </w:t>
      </w:r>
      <w:r w:rsidR="00CE7053" w:rsidRPr="00804AD1">
        <w:rPr>
          <w:rFonts w:ascii="Cambria" w:eastAsia="Cambria" w:hAnsi="Cambria" w:cs="Cambria"/>
          <w:noProof/>
          <w:color w:val="000000"/>
        </w:rPr>
        <w:t>officer</w:t>
      </w:r>
      <w:r w:rsidR="009C6350" w:rsidRPr="00804AD1">
        <w:rPr>
          <w:rFonts w:ascii="Cambria" w:eastAsia="Cambria" w:hAnsi="Cambria" w:cs="Cambria"/>
          <w:noProof/>
          <w:color w:val="000000"/>
        </w:rPr>
        <w:t>s</w:t>
      </w:r>
      <w:r w:rsidR="009C6350">
        <w:rPr>
          <w:rFonts w:ascii="Cambria" w:eastAsia="Cambria" w:hAnsi="Cambria" w:cs="Cambria"/>
          <w:color w:val="000000"/>
        </w:rPr>
        <w:t xml:space="preserve"> </w:t>
      </w:r>
      <w:r w:rsidR="006251DF" w:rsidRPr="006251DF">
        <w:rPr>
          <w:rFonts w:ascii="Cambria" w:eastAsia="Cambria" w:hAnsi="Cambria" w:cs="Cambria"/>
          <w:color w:val="000000"/>
        </w:rPr>
        <w:t>and one switchboard operator</w:t>
      </w:r>
      <w:r w:rsidR="007D0DB1">
        <w:rPr>
          <w:rFonts w:ascii="Cambria" w:eastAsia="Cambria" w:hAnsi="Cambria" w:cs="Cambria"/>
          <w:color w:val="000000"/>
        </w:rPr>
        <w:t>/Administrative Assistant</w:t>
      </w:r>
      <w:r w:rsidR="006251DF" w:rsidRPr="006251DF">
        <w:rPr>
          <w:rFonts w:ascii="Cambria" w:eastAsia="Cambria" w:hAnsi="Cambria" w:cs="Cambria"/>
          <w:color w:val="000000"/>
        </w:rPr>
        <w:t xml:space="preserve">.  The department continually evaluates existing programs and looks for new ways to maintain and improve campus security.  We value dedication, integrity, and professionalism in delivering our services, and employing a team approach to </w:t>
      </w:r>
      <w:r w:rsidR="006251DF" w:rsidRPr="00804AD1">
        <w:rPr>
          <w:rFonts w:ascii="Cambria" w:eastAsia="Cambria" w:hAnsi="Cambria" w:cs="Cambria"/>
          <w:noProof/>
          <w:color w:val="000000"/>
        </w:rPr>
        <w:t>problem</w:t>
      </w:r>
      <w:r w:rsidR="00804AD1">
        <w:rPr>
          <w:rFonts w:ascii="Cambria" w:eastAsia="Cambria" w:hAnsi="Cambria" w:cs="Cambria"/>
          <w:noProof/>
          <w:color w:val="000000"/>
        </w:rPr>
        <w:t>-</w:t>
      </w:r>
      <w:r w:rsidR="006251DF" w:rsidRPr="00804AD1">
        <w:rPr>
          <w:rFonts w:ascii="Cambria" w:eastAsia="Cambria" w:hAnsi="Cambria" w:cs="Cambria"/>
          <w:noProof/>
          <w:color w:val="000000"/>
        </w:rPr>
        <w:t>solving</w:t>
      </w:r>
      <w:r w:rsidR="006251DF" w:rsidRPr="006251DF">
        <w:rPr>
          <w:rFonts w:ascii="Cambria" w:eastAsia="Cambria" w:hAnsi="Cambria" w:cs="Cambria"/>
          <w:color w:val="000000"/>
        </w:rPr>
        <w:t xml:space="preserve"> whenever possible.  Through innovation and creativity, we achieve a high standard of service to our campus community.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The department strives to provide the most secure surroundings possible and educates all students, employees, and visitors about their responsibility for campus safety.  The department is responsible for all safety and security related issues on campus property and works in collaboration with federal, state, and local departments to enhance the level of law enforcement services available to the campus community.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ED1BE8" w:rsidP="006251DF">
      <w:pPr>
        <w:spacing w:after="4" w:line="248" w:lineRule="auto"/>
        <w:ind w:left="-5" w:right="113" w:hanging="10"/>
        <w:jc w:val="both"/>
        <w:rPr>
          <w:rFonts w:ascii="Cambria" w:eastAsia="Cambria" w:hAnsi="Cambria" w:cs="Cambria"/>
          <w:color w:val="000000"/>
        </w:rPr>
      </w:pPr>
      <w:r>
        <w:rPr>
          <w:rFonts w:ascii="Cambria" w:eastAsia="Cambria" w:hAnsi="Cambria" w:cs="Cambria"/>
          <w:color w:val="000000"/>
        </w:rPr>
        <w:t>The SouthArk</w:t>
      </w:r>
      <w:r w:rsidR="006251DF" w:rsidRPr="006251DF">
        <w:rPr>
          <w:rFonts w:ascii="Cambria" w:eastAsia="Cambria" w:hAnsi="Cambria" w:cs="Cambria"/>
          <w:color w:val="000000"/>
        </w:rPr>
        <w:t xml:space="preserve"> Public Safety Department will continue to enhance current safety education and prevention programs throughout the year.  The purpose of these programs is to ensure that the campus community receives information on safety, crime awareness, and on alcohol and drug abuse prevention.  Professionally trained officers along with students and employees themselves equally share in the responsibility of making the campus a safe place to study, learn, and work.  We believe that eliminating or minimizing criminal opportunities helps prevent crime.  </w:t>
      </w:r>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6251DF" w:rsidRPr="006251DF" w:rsidRDefault="006251DF" w:rsidP="006251DF">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The department provides numerous services to the campus community such as general patrols of the buildings and property, safety escorts, vehicle assistance (i.e., jumpstarts, lockouts, and flat tire changes), parking enforcem</w:t>
      </w:r>
      <w:r w:rsidR="00A558B1">
        <w:rPr>
          <w:rFonts w:ascii="Cambria" w:eastAsia="Cambria" w:hAnsi="Cambria" w:cs="Cambria"/>
          <w:color w:val="000000"/>
        </w:rPr>
        <w:t>ent, event security,</w:t>
      </w:r>
      <w:r w:rsidRPr="006251DF">
        <w:rPr>
          <w:rFonts w:ascii="Cambria" w:eastAsia="Cambria" w:hAnsi="Cambria" w:cs="Cambria"/>
          <w:color w:val="000000"/>
        </w:rPr>
        <w:t xml:space="preserve"> report investigations, safety training, and crime prevention and awareness.  </w:t>
      </w:r>
    </w:p>
    <w:p w:rsidR="001779D6" w:rsidRDefault="001779D6" w:rsidP="001779D6">
      <w:pPr>
        <w:spacing w:after="4" w:line="248" w:lineRule="auto"/>
        <w:ind w:right="113"/>
        <w:jc w:val="both"/>
        <w:rPr>
          <w:rFonts w:ascii="Cambria" w:eastAsia="Cambria" w:hAnsi="Cambria" w:cs="Cambria"/>
          <w:color w:val="000000"/>
        </w:rPr>
      </w:pPr>
    </w:p>
    <w:p w:rsidR="009C7702" w:rsidRDefault="009C7702">
      <w:pPr>
        <w:spacing w:after="160" w:line="259" w:lineRule="auto"/>
        <w:rPr>
          <w:rFonts w:ascii="sourcesanspro" w:hAnsi="sourcesanspro"/>
          <w:b/>
          <w:color w:val="000000" w:themeColor="text1"/>
          <w:sz w:val="32"/>
          <w:szCs w:val="32"/>
          <w:lang w:val="en-GB"/>
        </w:rPr>
      </w:pPr>
      <w:r>
        <w:rPr>
          <w:rFonts w:ascii="sourcesanspro" w:hAnsi="sourcesanspro"/>
          <w:b/>
          <w:color w:val="000000" w:themeColor="text1"/>
          <w:sz w:val="32"/>
          <w:szCs w:val="32"/>
          <w:lang w:val="en-GB"/>
        </w:rPr>
        <w:br w:type="page"/>
      </w:r>
    </w:p>
    <w:p w:rsidR="000F18E1" w:rsidRPr="000F18E1" w:rsidRDefault="000F18E1" w:rsidP="001779D6">
      <w:pPr>
        <w:spacing w:after="4" w:line="248" w:lineRule="auto"/>
        <w:ind w:right="113"/>
        <w:jc w:val="both"/>
        <w:rPr>
          <w:rFonts w:ascii="sourcesanspro" w:hAnsi="sourcesanspro"/>
          <w:b/>
          <w:color w:val="000000" w:themeColor="text1"/>
          <w:sz w:val="32"/>
          <w:szCs w:val="32"/>
          <w:lang w:val="en-GB"/>
        </w:rPr>
      </w:pPr>
      <w:r w:rsidRPr="000F18E1">
        <w:rPr>
          <w:rFonts w:ascii="sourcesanspro" w:hAnsi="sourcesanspro"/>
          <w:b/>
          <w:color w:val="000000" w:themeColor="text1"/>
          <w:sz w:val="32"/>
          <w:szCs w:val="32"/>
          <w:lang w:val="en-GB"/>
        </w:rPr>
        <w:t>South Arkansas Community College Mission Statement</w:t>
      </w:r>
    </w:p>
    <w:p w:rsidR="000F18E1" w:rsidRDefault="000F18E1" w:rsidP="000F18E1">
      <w:pPr>
        <w:spacing w:after="4" w:line="248" w:lineRule="auto"/>
        <w:ind w:left="-5" w:right="113" w:hanging="10"/>
        <w:jc w:val="both"/>
        <w:rPr>
          <w:rFonts w:ascii="sourcesanspro" w:hAnsi="sourcesanspro"/>
          <w:color w:val="000000" w:themeColor="text1"/>
          <w:lang w:val="en-GB"/>
        </w:rPr>
      </w:pPr>
    </w:p>
    <w:p w:rsidR="000F18E1" w:rsidRDefault="000F18E1" w:rsidP="000F18E1">
      <w:pPr>
        <w:spacing w:after="4" w:line="248" w:lineRule="auto"/>
        <w:ind w:left="-5" w:right="113" w:hanging="10"/>
        <w:jc w:val="both"/>
        <w:rPr>
          <w:rFonts w:ascii="sourcesanspro" w:hAnsi="sourcesanspro"/>
          <w:color w:val="000000" w:themeColor="text1"/>
          <w:lang w:val="en-GB"/>
        </w:rPr>
      </w:pPr>
      <w:r w:rsidRPr="00B801AD">
        <w:rPr>
          <w:rFonts w:ascii="sourcesanspro" w:hAnsi="sourcesanspro"/>
          <w:color w:val="000000" w:themeColor="text1"/>
          <w:lang w:val="en-GB"/>
        </w:rPr>
        <w:t>South Arkansas Community College promotes excellence in learning, teaching, and service; provides lifelong educational opportunities; and serves as a cultural, intellectual, and economic resource for the community.</w:t>
      </w:r>
    </w:p>
    <w:p w:rsidR="000F18E1" w:rsidRDefault="000F18E1" w:rsidP="000F18E1"/>
    <w:p w:rsidR="000F18E1" w:rsidRPr="00CF35FE" w:rsidRDefault="000F18E1" w:rsidP="000F18E1">
      <w:pPr>
        <w:keepNext/>
        <w:keepLines/>
        <w:spacing w:after="3" w:line="259" w:lineRule="auto"/>
        <w:ind w:left="-5"/>
        <w:outlineLvl w:val="0"/>
        <w:rPr>
          <w:rFonts w:ascii="Calibri" w:eastAsia="Calibri" w:hAnsi="Calibri" w:cs="Calibri"/>
          <w:b/>
          <w:color w:val="000000"/>
          <w:sz w:val="24"/>
          <w:szCs w:val="24"/>
        </w:rPr>
      </w:pPr>
      <w:bookmarkStart w:id="6" w:name="_Toc46496"/>
      <w:r w:rsidRPr="00CF35FE">
        <w:rPr>
          <w:rFonts w:ascii="Calibri" w:eastAsia="Calibri" w:hAnsi="Calibri" w:cs="Calibri"/>
          <w:b/>
          <w:color w:val="000000"/>
          <w:sz w:val="24"/>
          <w:szCs w:val="24"/>
        </w:rPr>
        <w:t xml:space="preserve">Public Safety Mission Statement  </w:t>
      </w:r>
      <w:bookmarkEnd w:id="6"/>
    </w:p>
    <w:p w:rsidR="000F18E1" w:rsidRPr="006251DF" w:rsidRDefault="000F18E1" w:rsidP="000F18E1">
      <w:pPr>
        <w:spacing w:line="259" w:lineRule="auto"/>
        <w:rPr>
          <w:rFonts w:ascii="Cambria" w:eastAsia="Cambria" w:hAnsi="Cambria" w:cs="Cambria"/>
          <w:color w:val="000000"/>
        </w:rPr>
      </w:pPr>
      <w:r w:rsidRPr="006251DF">
        <w:rPr>
          <w:rFonts w:ascii="Cambria" w:eastAsia="Cambria" w:hAnsi="Cambria" w:cs="Cambria"/>
          <w:i/>
          <w:color w:val="000000"/>
          <w:sz w:val="24"/>
        </w:rPr>
        <w:t xml:space="preserve"> </w:t>
      </w:r>
    </w:p>
    <w:p w:rsidR="000F18E1" w:rsidRPr="006251DF" w:rsidRDefault="000F18E1" w:rsidP="000F18E1">
      <w:pPr>
        <w:spacing w:line="238" w:lineRule="auto"/>
        <w:ind w:left="-5" w:right="119" w:hanging="10"/>
        <w:rPr>
          <w:rFonts w:ascii="Cambria" w:eastAsia="Cambria" w:hAnsi="Cambria" w:cs="Cambria"/>
          <w:color w:val="000000"/>
        </w:rPr>
      </w:pPr>
      <w:r w:rsidRPr="006251DF">
        <w:rPr>
          <w:rFonts w:ascii="Cambria" w:eastAsia="Cambria" w:hAnsi="Cambria" w:cs="Cambria"/>
          <w:color w:val="000000"/>
        </w:rPr>
        <w:t>Th</w:t>
      </w:r>
      <w:r w:rsidR="00ED1BE8">
        <w:rPr>
          <w:rFonts w:ascii="Cambria" w:eastAsia="Cambria" w:hAnsi="Cambria" w:cs="Cambria"/>
          <w:color w:val="000000"/>
        </w:rPr>
        <w:t>e mission of the SouthArk</w:t>
      </w:r>
      <w:r w:rsidRPr="006251DF">
        <w:rPr>
          <w:rFonts w:ascii="Cambria" w:eastAsia="Cambria" w:hAnsi="Cambria" w:cs="Cambria"/>
          <w:color w:val="000000"/>
        </w:rPr>
        <w:t xml:space="preserve"> Public Safety Department is to provide a safe and secure educational environment that is conducive to learning through a professional department dedicated to deterring crime, educating and ensuring personal safety, and emergency management planning by formulating a partnership with the entire campus community. </w:t>
      </w:r>
    </w:p>
    <w:p w:rsidR="000F18E1" w:rsidRPr="006251DF" w:rsidRDefault="000F18E1" w:rsidP="000F18E1">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0F18E1" w:rsidRPr="00CF35FE" w:rsidRDefault="00CF35FE" w:rsidP="000F18E1">
      <w:pPr>
        <w:spacing w:line="259" w:lineRule="auto"/>
        <w:ind w:left="-5" w:hanging="10"/>
        <w:rPr>
          <w:rFonts w:eastAsia="Cambria" w:cs="Times New Roman"/>
          <w:b/>
          <w:color w:val="000000"/>
          <w:sz w:val="32"/>
          <w:szCs w:val="32"/>
        </w:rPr>
      </w:pPr>
      <w:r w:rsidRPr="00CF35FE">
        <w:rPr>
          <w:rFonts w:eastAsia="Cambria" w:cs="Times New Roman"/>
          <w:b/>
          <w:color w:val="000000"/>
          <w:sz w:val="32"/>
          <w:szCs w:val="32"/>
        </w:rPr>
        <w:t xml:space="preserve">South Arkansas Community College </w:t>
      </w:r>
      <w:r w:rsidR="000F18E1" w:rsidRPr="00CF35FE">
        <w:rPr>
          <w:rFonts w:eastAsia="Cambria" w:cs="Times New Roman"/>
          <w:b/>
          <w:color w:val="000000"/>
          <w:sz w:val="32"/>
          <w:szCs w:val="32"/>
        </w:rPr>
        <w:t xml:space="preserve">Vision Statement </w:t>
      </w:r>
    </w:p>
    <w:p w:rsidR="001779D6" w:rsidRDefault="001779D6" w:rsidP="000F18E1">
      <w:pPr>
        <w:spacing w:line="259" w:lineRule="auto"/>
        <w:ind w:left="-5" w:hanging="10"/>
        <w:rPr>
          <w:rFonts w:ascii="Cambria" w:eastAsia="Cambria" w:hAnsi="Cambria" w:cs="Cambria"/>
          <w:i/>
          <w:color w:val="000000"/>
        </w:rPr>
      </w:pPr>
    </w:p>
    <w:p w:rsidR="001779D6" w:rsidRDefault="001779D6" w:rsidP="001779D6">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The vision of South Arkansas Community College is building a vibrant community.  </w:t>
      </w:r>
    </w:p>
    <w:p w:rsidR="00CF35FE" w:rsidRDefault="00CF35FE" w:rsidP="001779D6">
      <w:pPr>
        <w:spacing w:after="4" w:line="248" w:lineRule="auto"/>
        <w:ind w:left="-5" w:right="113" w:hanging="10"/>
        <w:jc w:val="both"/>
        <w:rPr>
          <w:rFonts w:ascii="Cambria" w:eastAsia="Cambria" w:hAnsi="Cambria" w:cs="Cambria"/>
          <w:color w:val="000000"/>
        </w:rPr>
      </w:pPr>
    </w:p>
    <w:p w:rsidR="00CF35FE" w:rsidRPr="00CF35FE" w:rsidRDefault="00CF35FE" w:rsidP="001779D6">
      <w:pPr>
        <w:spacing w:after="4" w:line="248" w:lineRule="auto"/>
        <w:ind w:left="-5" w:right="113" w:hanging="10"/>
        <w:jc w:val="both"/>
        <w:rPr>
          <w:rFonts w:eastAsia="Cambria" w:cs="Times New Roman"/>
          <w:b/>
          <w:color w:val="000000"/>
        </w:rPr>
      </w:pPr>
      <w:r w:rsidRPr="00CF35FE">
        <w:rPr>
          <w:rFonts w:eastAsia="Cambria" w:cs="Times New Roman"/>
          <w:b/>
          <w:color w:val="000000"/>
        </w:rPr>
        <w:t>Public Safety Vision</w:t>
      </w:r>
    </w:p>
    <w:p w:rsidR="001779D6" w:rsidRPr="006251DF" w:rsidRDefault="001779D6" w:rsidP="000F18E1">
      <w:pPr>
        <w:spacing w:line="259" w:lineRule="auto"/>
        <w:ind w:left="-5" w:hanging="10"/>
        <w:rPr>
          <w:rFonts w:ascii="Cambria" w:eastAsia="Cambria" w:hAnsi="Cambria" w:cs="Cambria"/>
          <w:color w:val="000000"/>
        </w:rPr>
      </w:pPr>
    </w:p>
    <w:p w:rsidR="000F18E1" w:rsidRPr="006251DF" w:rsidRDefault="000F18E1" w:rsidP="001779D6">
      <w:pPr>
        <w:spacing w:line="259" w:lineRule="auto"/>
        <w:rPr>
          <w:rFonts w:ascii="Cambria" w:eastAsia="Cambria" w:hAnsi="Cambria" w:cs="Cambria"/>
          <w:color w:val="000000"/>
        </w:rPr>
      </w:pPr>
      <w:r w:rsidRPr="006251DF">
        <w:rPr>
          <w:rFonts w:ascii="Cambria" w:eastAsia="Cambria" w:hAnsi="Cambria" w:cs="Cambria"/>
          <w:i/>
          <w:color w:val="000000"/>
        </w:rPr>
        <w:t xml:space="preserve"> </w:t>
      </w:r>
      <w:r w:rsidR="00ED1BE8">
        <w:rPr>
          <w:rFonts w:ascii="Cambria" w:eastAsia="Cambria" w:hAnsi="Cambria" w:cs="Cambria"/>
          <w:color w:val="000000"/>
        </w:rPr>
        <w:t>The vision of SouthArk</w:t>
      </w:r>
      <w:r w:rsidRPr="006251DF">
        <w:rPr>
          <w:rFonts w:ascii="Cambria" w:eastAsia="Cambria" w:hAnsi="Cambria" w:cs="Cambria"/>
          <w:color w:val="000000"/>
        </w:rPr>
        <w:t xml:space="preserve"> Public Safety Department is to provide excellent professional services to the campus community by maintaining a safe learning environment that supports academic freedom, respect for the individual, and the open exchange of ideas.  We will work in partnership with all members of the campus community and outside agencies to provide quality services in all areas of public safety. </w:t>
      </w:r>
    </w:p>
    <w:p w:rsidR="00B801AD" w:rsidRDefault="000F18E1" w:rsidP="00501E90">
      <w:pPr>
        <w:spacing w:line="259" w:lineRule="auto"/>
        <w:rPr>
          <w:rFonts w:ascii="sourcesanspro" w:hAnsi="sourcesanspro"/>
          <w:color w:val="888888"/>
          <w:lang w:val="en-GB"/>
        </w:rPr>
      </w:pPr>
      <w:r w:rsidRPr="006251DF">
        <w:rPr>
          <w:rFonts w:ascii="Cambria" w:eastAsia="Cambria" w:hAnsi="Cambria" w:cs="Cambria"/>
          <w:color w:val="000000"/>
        </w:rPr>
        <w:t xml:space="preserve"> </w:t>
      </w:r>
    </w:p>
    <w:p w:rsidR="00B801AD" w:rsidRPr="00ED1BE8" w:rsidRDefault="00ED1BE8" w:rsidP="006251DF">
      <w:pPr>
        <w:spacing w:after="4" w:line="248" w:lineRule="auto"/>
        <w:ind w:left="-5" w:right="113" w:hanging="10"/>
        <w:jc w:val="both"/>
        <w:rPr>
          <w:rFonts w:ascii="sourcesanspro" w:hAnsi="sourcesanspro"/>
          <w:b/>
          <w:color w:val="000000" w:themeColor="text1"/>
          <w:sz w:val="32"/>
          <w:szCs w:val="32"/>
          <w:lang w:val="en-GB"/>
        </w:rPr>
      </w:pPr>
      <w:r w:rsidRPr="00ED1BE8">
        <w:rPr>
          <w:rFonts w:ascii="sourcesanspro" w:hAnsi="sourcesanspro"/>
          <w:b/>
          <w:color w:val="000000" w:themeColor="text1"/>
          <w:sz w:val="32"/>
          <w:szCs w:val="32"/>
          <w:lang w:val="en-GB"/>
        </w:rPr>
        <w:t xml:space="preserve">South Arkansas Community </w:t>
      </w:r>
      <w:r w:rsidR="00B801AD" w:rsidRPr="00ED1BE8">
        <w:rPr>
          <w:rFonts w:ascii="sourcesanspro" w:hAnsi="sourcesanspro"/>
          <w:b/>
          <w:color w:val="000000" w:themeColor="text1"/>
          <w:sz w:val="32"/>
          <w:szCs w:val="32"/>
          <w:lang w:val="en-GB"/>
        </w:rPr>
        <w:t>College Core Values</w:t>
      </w:r>
    </w:p>
    <w:p w:rsidR="00B801AD" w:rsidRDefault="00B801AD" w:rsidP="006251DF">
      <w:pPr>
        <w:spacing w:after="4" w:line="248" w:lineRule="auto"/>
        <w:ind w:left="-5" w:right="113" w:hanging="10"/>
        <w:jc w:val="both"/>
        <w:rPr>
          <w:rFonts w:ascii="sourcesanspro" w:hAnsi="sourcesanspro"/>
          <w:color w:val="000000" w:themeColor="text1"/>
          <w:lang w:val="en-GB"/>
        </w:rPr>
      </w:pPr>
    </w:p>
    <w:p w:rsidR="00B801AD" w:rsidRPr="00C06E9D" w:rsidRDefault="00B801AD" w:rsidP="00B801AD">
      <w:pPr>
        <w:pStyle w:val="NormalWeb"/>
        <w:shd w:val="clear" w:color="auto" w:fill="FFFFFF"/>
        <w:rPr>
          <w:rFonts w:ascii="sourcesanspro" w:hAnsi="sourcesanspro"/>
          <w:color w:val="000000" w:themeColor="text1"/>
          <w:lang w:val="en-GB"/>
        </w:rPr>
      </w:pPr>
      <w:r w:rsidRPr="00C06E9D">
        <w:rPr>
          <w:rFonts w:ascii="sourcesanspro" w:hAnsi="sourcesanspro"/>
          <w:color w:val="000000" w:themeColor="text1"/>
          <w:lang w:val="en-GB"/>
        </w:rPr>
        <w:t>The college has identified six values statements that serve as guiding principles in fulfilling the Mission Statement.</w:t>
      </w:r>
    </w:p>
    <w:p w:rsidR="00B801AD" w:rsidRPr="00C06E9D" w:rsidRDefault="00B801AD" w:rsidP="00ED1BE8">
      <w:pPr>
        <w:pStyle w:val="NormalWeb"/>
        <w:shd w:val="clear" w:color="auto" w:fill="FFFFFF"/>
        <w:rPr>
          <w:rFonts w:ascii="sourcesanspro" w:hAnsi="sourcesanspro"/>
          <w:color w:val="000000" w:themeColor="text1"/>
          <w:lang w:val="en-GB"/>
        </w:rPr>
      </w:pPr>
      <w:r w:rsidRPr="00C06E9D">
        <w:rPr>
          <w:rFonts w:ascii="sourcesanspro" w:hAnsi="sourcesanspro"/>
          <w:color w:val="000000" w:themeColor="text1"/>
          <w:lang w:val="en-GB"/>
        </w:rPr>
        <w:t xml:space="preserve">1. </w:t>
      </w:r>
      <w:r w:rsidRPr="00ED1BE8">
        <w:rPr>
          <w:rFonts w:ascii="sourcesanspro" w:hAnsi="sourcesanspro"/>
          <w:b/>
          <w:color w:val="000000" w:themeColor="text1"/>
          <w:lang w:val="en-GB"/>
        </w:rPr>
        <w:t>Excellence in Education</w:t>
      </w:r>
      <w:r w:rsidRPr="00C06E9D">
        <w:rPr>
          <w:rFonts w:ascii="sourcesanspro" w:hAnsi="sourcesanspro"/>
          <w:color w:val="000000" w:themeColor="text1"/>
          <w:lang w:val="en-GB"/>
        </w:rPr>
        <w:br/>
        <w:t xml:space="preserve">We are committed to providing students access to a highly competent, innovative, and </w:t>
      </w:r>
      <w:r w:rsidR="00ED1BE8">
        <w:rPr>
          <w:rFonts w:ascii="sourcesanspro" w:hAnsi="sourcesanspro"/>
          <w:color w:val="000000" w:themeColor="text1"/>
          <w:lang w:val="en-GB"/>
        </w:rPr>
        <w:t xml:space="preserve">   </w:t>
      </w:r>
      <w:r w:rsidRPr="00C06E9D">
        <w:rPr>
          <w:rFonts w:ascii="sourcesanspro" w:hAnsi="sourcesanspro"/>
          <w:color w:val="000000" w:themeColor="text1"/>
          <w:lang w:val="en-GB"/>
        </w:rPr>
        <w:t>supportive faculty and staff; modern facilities equipped with current technology; and high-quality academic and occupational programs.</w:t>
      </w:r>
    </w:p>
    <w:p w:rsidR="00B801AD" w:rsidRPr="00C06E9D" w:rsidRDefault="00B801AD" w:rsidP="00B801AD">
      <w:pPr>
        <w:pStyle w:val="NormalWeb"/>
        <w:shd w:val="clear" w:color="auto" w:fill="FFFFFF"/>
        <w:rPr>
          <w:rFonts w:ascii="sourcesanspro" w:hAnsi="sourcesanspro"/>
          <w:color w:val="000000" w:themeColor="text1"/>
          <w:lang w:val="en-GB"/>
        </w:rPr>
      </w:pPr>
      <w:r w:rsidRPr="00C06E9D">
        <w:rPr>
          <w:rFonts w:ascii="sourcesanspro" w:hAnsi="sourcesanspro"/>
          <w:color w:val="000000" w:themeColor="text1"/>
          <w:lang w:val="en-GB"/>
        </w:rPr>
        <w:t xml:space="preserve">2. </w:t>
      </w:r>
      <w:r w:rsidRPr="00ED1BE8">
        <w:rPr>
          <w:rFonts w:ascii="sourcesanspro" w:hAnsi="sourcesanspro"/>
          <w:b/>
          <w:color w:val="000000" w:themeColor="text1"/>
          <w:lang w:val="en-GB"/>
        </w:rPr>
        <w:t>Student Learning</w:t>
      </w:r>
      <w:r w:rsidRPr="00C06E9D">
        <w:rPr>
          <w:rFonts w:ascii="sourcesanspro" w:hAnsi="sourcesanspro"/>
          <w:color w:val="000000" w:themeColor="text1"/>
          <w:lang w:val="en-GB"/>
        </w:rPr>
        <w:br/>
        <w:t>We are committed to providing support, respect, and encouragement, thereby enabling students to achieve their educational goals and develop skills for lifelong learning.</w:t>
      </w:r>
    </w:p>
    <w:p w:rsidR="00B801AD" w:rsidRPr="00C06E9D" w:rsidRDefault="00B801AD" w:rsidP="00B801AD">
      <w:pPr>
        <w:pStyle w:val="NormalWeb"/>
        <w:shd w:val="clear" w:color="auto" w:fill="FFFFFF"/>
        <w:rPr>
          <w:rFonts w:ascii="sourcesanspro" w:hAnsi="sourcesanspro"/>
          <w:color w:val="000000" w:themeColor="text1"/>
          <w:lang w:val="en-GB"/>
        </w:rPr>
      </w:pPr>
      <w:r w:rsidRPr="00C06E9D">
        <w:rPr>
          <w:rFonts w:ascii="sourcesanspro" w:hAnsi="sourcesanspro"/>
          <w:color w:val="000000" w:themeColor="text1"/>
          <w:lang w:val="en-GB"/>
        </w:rPr>
        <w:t xml:space="preserve">3. </w:t>
      </w:r>
      <w:r w:rsidRPr="00ED1BE8">
        <w:rPr>
          <w:rFonts w:ascii="sourcesanspro" w:hAnsi="sourcesanspro"/>
          <w:b/>
          <w:color w:val="000000" w:themeColor="text1"/>
          <w:lang w:val="en-GB"/>
        </w:rPr>
        <w:t>Contribution to the Community</w:t>
      </w:r>
      <w:r w:rsidRPr="00C06E9D">
        <w:rPr>
          <w:rFonts w:ascii="sourcesanspro" w:hAnsi="sourcesanspro"/>
          <w:color w:val="000000" w:themeColor="text1"/>
          <w:lang w:val="en-GB"/>
        </w:rPr>
        <w:br/>
        <w:t>We strive to serve the academic, occupational, and enrichment needs of the community; enhance its quality of life</w:t>
      </w:r>
      <w:r w:rsidR="00153B4B">
        <w:rPr>
          <w:rFonts w:ascii="sourcesanspro" w:hAnsi="sourcesanspro"/>
          <w:noProof/>
          <w:color w:val="000000" w:themeColor="text1"/>
          <w:lang w:val="en-GB"/>
        </w:rPr>
        <w:t>,</w:t>
      </w:r>
      <w:r w:rsidRPr="00153B4B">
        <w:rPr>
          <w:rFonts w:ascii="sourcesanspro" w:hAnsi="sourcesanspro"/>
          <w:noProof/>
          <w:color w:val="000000" w:themeColor="text1"/>
          <w:lang w:val="en-GB"/>
        </w:rPr>
        <w:t xml:space="preserve"> and</w:t>
      </w:r>
      <w:r w:rsidRPr="00C06E9D">
        <w:rPr>
          <w:rFonts w:ascii="sourcesanspro" w:hAnsi="sourcesanspro"/>
          <w:color w:val="000000" w:themeColor="text1"/>
          <w:lang w:val="en-GB"/>
        </w:rPr>
        <w:t xml:space="preserve"> support economic development in South Arkansas.</w:t>
      </w:r>
    </w:p>
    <w:p w:rsidR="009C7702" w:rsidRDefault="00B801AD" w:rsidP="00B801AD">
      <w:pPr>
        <w:pStyle w:val="NormalWeb"/>
        <w:shd w:val="clear" w:color="auto" w:fill="FFFFFF"/>
        <w:rPr>
          <w:rFonts w:ascii="sourcesanspro" w:hAnsi="sourcesanspro"/>
          <w:color w:val="000000" w:themeColor="text1"/>
          <w:lang w:val="en-GB"/>
        </w:rPr>
      </w:pPr>
      <w:r w:rsidRPr="00C06E9D">
        <w:rPr>
          <w:rFonts w:ascii="sourcesanspro" w:hAnsi="sourcesanspro"/>
          <w:color w:val="000000" w:themeColor="text1"/>
          <w:lang w:val="en-GB"/>
        </w:rPr>
        <w:t xml:space="preserve">4. </w:t>
      </w:r>
      <w:r w:rsidRPr="00ED1BE8">
        <w:rPr>
          <w:rFonts w:ascii="sourcesanspro" w:hAnsi="sourcesanspro"/>
          <w:b/>
          <w:color w:val="000000" w:themeColor="text1"/>
          <w:lang w:val="en-GB"/>
        </w:rPr>
        <w:t>Quality of Work Environment</w:t>
      </w:r>
      <w:r w:rsidRPr="00ED1BE8">
        <w:rPr>
          <w:rFonts w:ascii="sourcesanspro" w:hAnsi="sourcesanspro"/>
          <w:b/>
          <w:color w:val="000000" w:themeColor="text1"/>
          <w:lang w:val="en-GB"/>
        </w:rPr>
        <w:br/>
      </w:r>
      <w:r w:rsidRPr="00C06E9D">
        <w:rPr>
          <w:rFonts w:ascii="sourcesanspro" w:hAnsi="sourcesanspro"/>
          <w:color w:val="000000" w:themeColor="text1"/>
          <w:lang w:val="en-GB"/>
        </w:rPr>
        <w:t>Recognizing that everyone contributes to the learning process, we value each member of our college community; foster respect, trust, and support among faculty, staff, and students; encourage responsible, creative risk-taking and innovation; and recognize and reward exceptional performance and integrity.</w:t>
      </w:r>
    </w:p>
    <w:p w:rsidR="00B801AD" w:rsidRPr="00C06E9D" w:rsidRDefault="00B801AD" w:rsidP="00B801AD">
      <w:pPr>
        <w:pStyle w:val="NormalWeb"/>
        <w:shd w:val="clear" w:color="auto" w:fill="FFFFFF"/>
        <w:rPr>
          <w:rFonts w:ascii="sourcesanspro" w:hAnsi="sourcesanspro"/>
          <w:color w:val="000000" w:themeColor="text1"/>
          <w:lang w:val="en-GB"/>
        </w:rPr>
      </w:pPr>
      <w:r w:rsidRPr="00C06E9D">
        <w:rPr>
          <w:rFonts w:ascii="sourcesanspro" w:hAnsi="sourcesanspro"/>
          <w:color w:val="000000" w:themeColor="text1"/>
          <w:lang w:val="en-GB"/>
        </w:rPr>
        <w:t xml:space="preserve">5. </w:t>
      </w:r>
      <w:r w:rsidRPr="00ED1BE8">
        <w:rPr>
          <w:rFonts w:ascii="sourcesanspro" w:hAnsi="sourcesanspro"/>
          <w:b/>
          <w:color w:val="000000" w:themeColor="text1"/>
          <w:lang w:val="en-GB"/>
        </w:rPr>
        <w:t>Respect for Diversity</w:t>
      </w:r>
      <w:r w:rsidRPr="00C06E9D">
        <w:rPr>
          <w:rFonts w:ascii="sourcesanspro" w:hAnsi="sourcesanspro"/>
          <w:color w:val="000000" w:themeColor="text1"/>
          <w:lang w:val="en-GB"/>
        </w:rPr>
        <w:br/>
        <w:t>Believing that everyone should have an opportunity to learn and succeed, we value intellectual and cultural diversity in the classroom, in the workplace, and in the community.</w:t>
      </w:r>
    </w:p>
    <w:p w:rsidR="00B801AD" w:rsidRDefault="00B801AD" w:rsidP="00B801AD">
      <w:pPr>
        <w:pStyle w:val="NormalWeb"/>
        <w:shd w:val="clear" w:color="auto" w:fill="FFFFFF"/>
        <w:rPr>
          <w:rFonts w:ascii="sourcesanspro" w:hAnsi="sourcesanspro"/>
          <w:color w:val="000000" w:themeColor="text1"/>
          <w:lang w:val="en-GB"/>
        </w:rPr>
      </w:pPr>
      <w:r w:rsidRPr="00C06E9D">
        <w:rPr>
          <w:rFonts w:ascii="sourcesanspro" w:hAnsi="sourcesanspro"/>
          <w:color w:val="000000" w:themeColor="text1"/>
          <w:lang w:val="en-GB"/>
        </w:rPr>
        <w:t xml:space="preserve">6. </w:t>
      </w:r>
      <w:r w:rsidRPr="00ED1BE8">
        <w:rPr>
          <w:rFonts w:ascii="sourcesanspro" w:hAnsi="sourcesanspro"/>
          <w:b/>
          <w:color w:val="000000" w:themeColor="text1"/>
          <w:lang w:val="en-GB"/>
        </w:rPr>
        <w:t>Commitment to Accountability</w:t>
      </w:r>
      <w:r w:rsidRPr="00C06E9D">
        <w:rPr>
          <w:rFonts w:ascii="sourcesanspro" w:hAnsi="sourcesanspro"/>
          <w:color w:val="000000" w:themeColor="text1"/>
          <w:lang w:val="en-GB"/>
        </w:rPr>
        <w:br/>
        <w:t>We are committed to continuous evaluation of our institution to address the needs of the present and to meet the challenges of the future.</w:t>
      </w:r>
    </w:p>
    <w:p w:rsidR="000F18E1" w:rsidRPr="000F18E1" w:rsidRDefault="000F18E1" w:rsidP="000F18E1">
      <w:pPr>
        <w:spacing w:line="259" w:lineRule="auto"/>
        <w:ind w:left="-5" w:hanging="10"/>
        <w:rPr>
          <w:rFonts w:ascii="Cambria" w:eastAsia="Cambria" w:hAnsi="Cambria" w:cs="Cambria"/>
          <w:b/>
          <w:color w:val="000000"/>
        </w:rPr>
      </w:pPr>
      <w:r w:rsidRPr="000F18E1">
        <w:rPr>
          <w:rFonts w:ascii="Cambria" w:eastAsia="Cambria" w:hAnsi="Cambria" w:cs="Cambria"/>
          <w:b/>
          <w:color w:val="000000"/>
        </w:rPr>
        <w:t xml:space="preserve">Public Safety Core Values </w:t>
      </w:r>
    </w:p>
    <w:p w:rsidR="000F18E1" w:rsidRPr="006251DF" w:rsidRDefault="000F18E1" w:rsidP="000F18E1">
      <w:pPr>
        <w:spacing w:line="259" w:lineRule="auto"/>
        <w:rPr>
          <w:rFonts w:ascii="Cambria" w:eastAsia="Cambria" w:hAnsi="Cambria" w:cs="Cambria"/>
          <w:color w:val="000000"/>
        </w:rPr>
      </w:pPr>
      <w:r w:rsidRPr="006251DF">
        <w:rPr>
          <w:rFonts w:ascii="Cambria" w:eastAsia="Cambria" w:hAnsi="Cambria" w:cs="Cambria"/>
          <w:i/>
          <w:color w:val="000000"/>
        </w:rPr>
        <w:t xml:space="preserve"> </w:t>
      </w:r>
    </w:p>
    <w:p w:rsidR="000F18E1" w:rsidRPr="0021262B" w:rsidRDefault="000F18E1" w:rsidP="000F18E1">
      <w:pPr>
        <w:spacing w:after="26" w:line="248" w:lineRule="auto"/>
        <w:ind w:left="-5" w:right="113" w:hanging="10"/>
        <w:jc w:val="both"/>
        <w:rPr>
          <w:rFonts w:ascii="Cambria" w:eastAsia="Cambria" w:hAnsi="Cambria" w:cs="Cambria"/>
          <w:b/>
          <w:color w:val="000000"/>
          <w:u w:val="single"/>
        </w:rPr>
      </w:pPr>
      <w:r w:rsidRPr="0021262B">
        <w:rPr>
          <w:rFonts w:ascii="Cambria" w:eastAsia="Cambria" w:hAnsi="Cambria" w:cs="Cambria"/>
          <w:b/>
          <w:color w:val="000000"/>
          <w:u w:val="single"/>
        </w:rPr>
        <w:t xml:space="preserve">Professionalism </w:t>
      </w:r>
    </w:p>
    <w:p w:rsidR="000F18E1" w:rsidRPr="006251DF" w:rsidRDefault="000F18E1" w:rsidP="000F18E1">
      <w:pPr>
        <w:spacing w:after="4" w:line="248" w:lineRule="auto"/>
        <w:ind w:right="113"/>
        <w:jc w:val="both"/>
        <w:rPr>
          <w:rFonts w:ascii="Cambria" w:eastAsia="Cambria" w:hAnsi="Cambria" w:cs="Cambria"/>
          <w:color w:val="000000"/>
        </w:rPr>
      </w:pPr>
      <w:r w:rsidRPr="006251DF">
        <w:rPr>
          <w:rFonts w:ascii="Cambria" w:eastAsia="Cambria" w:hAnsi="Cambria" w:cs="Cambria"/>
          <w:color w:val="000000"/>
        </w:rPr>
        <w:t xml:space="preserve">Our goal is to provide professional, </w:t>
      </w:r>
      <w:r w:rsidR="00153B4B">
        <w:rPr>
          <w:rFonts w:ascii="Cambria" w:eastAsia="Cambria" w:hAnsi="Cambria" w:cs="Cambria"/>
          <w:noProof/>
          <w:color w:val="000000"/>
        </w:rPr>
        <w:t>practical</w:t>
      </w:r>
      <w:r w:rsidRPr="006251DF">
        <w:rPr>
          <w:rFonts w:ascii="Cambria" w:eastAsia="Cambria" w:hAnsi="Cambria" w:cs="Cambria"/>
          <w:color w:val="000000"/>
        </w:rPr>
        <w:t xml:space="preserve">, and quality service for the campus community. </w:t>
      </w:r>
    </w:p>
    <w:p w:rsidR="000F18E1" w:rsidRPr="0021262B" w:rsidRDefault="000F18E1" w:rsidP="000F18E1">
      <w:pPr>
        <w:spacing w:after="26" w:line="248" w:lineRule="auto"/>
        <w:ind w:left="-5" w:right="113" w:hanging="10"/>
        <w:jc w:val="both"/>
        <w:rPr>
          <w:rFonts w:ascii="Cambria" w:eastAsia="Cambria" w:hAnsi="Cambria" w:cs="Cambria"/>
          <w:b/>
          <w:color w:val="000000"/>
          <w:u w:val="single"/>
        </w:rPr>
      </w:pPr>
      <w:r w:rsidRPr="0021262B">
        <w:rPr>
          <w:rFonts w:ascii="Cambria" w:eastAsia="Cambria" w:hAnsi="Cambria" w:cs="Cambria"/>
          <w:b/>
          <w:color w:val="000000"/>
          <w:u w:val="single"/>
        </w:rPr>
        <w:t xml:space="preserve">Respect </w:t>
      </w:r>
    </w:p>
    <w:p w:rsidR="000F18E1" w:rsidRPr="006251DF" w:rsidRDefault="000F18E1" w:rsidP="000F18E1">
      <w:pPr>
        <w:spacing w:after="4" w:line="248" w:lineRule="auto"/>
        <w:ind w:right="113"/>
        <w:jc w:val="both"/>
        <w:rPr>
          <w:rFonts w:ascii="Cambria" w:eastAsia="Cambria" w:hAnsi="Cambria" w:cs="Cambria"/>
          <w:color w:val="000000"/>
        </w:rPr>
      </w:pPr>
      <w:r w:rsidRPr="006251DF">
        <w:rPr>
          <w:rFonts w:ascii="Cambria" w:eastAsia="Cambria" w:hAnsi="Cambria" w:cs="Cambria"/>
          <w:color w:val="000000"/>
        </w:rPr>
        <w:t xml:space="preserve">The respect of the campus community should be earned by being professional and having </w:t>
      </w:r>
      <w:r w:rsidR="00153B4B">
        <w:rPr>
          <w:rFonts w:ascii="Cambria" w:eastAsia="Cambria" w:hAnsi="Cambria" w:cs="Cambria"/>
          <w:noProof/>
          <w:color w:val="000000"/>
        </w:rPr>
        <w:t>much</w:t>
      </w:r>
      <w:r w:rsidRPr="006251DF">
        <w:rPr>
          <w:rFonts w:ascii="Cambria" w:eastAsia="Cambria" w:hAnsi="Cambria" w:cs="Cambria"/>
          <w:color w:val="000000"/>
        </w:rPr>
        <w:t xml:space="preserve"> and courteous regard for everyone.  </w:t>
      </w:r>
    </w:p>
    <w:p w:rsidR="000F18E1" w:rsidRPr="0021262B" w:rsidRDefault="000F18E1" w:rsidP="000F18E1">
      <w:pPr>
        <w:spacing w:after="28" w:line="248" w:lineRule="auto"/>
        <w:ind w:left="-5" w:right="113" w:hanging="10"/>
        <w:jc w:val="both"/>
        <w:rPr>
          <w:rFonts w:ascii="Cambria" w:eastAsia="Cambria" w:hAnsi="Cambria" w:cs="Cambria"/>
          <w:b/>
          <w:color w:val="000000"/>
          <w:u w:val="single"/>
        </w:rPr>
      </w:pPr>
      <w:r w:rsidRPr="0021262B">
        <w:rPr>
          <w:rFonts w:ascii="Cambria" w:eastAsia="Cambria" w:hAnsi="Cambria" w:cs="Cambria"/>
          <w:b/>
          <w:color w:val="000000"/>
          <w:u w:val="single"/>
        </w:rPr>
        <w:t xml:space="preserve">Integrity </w:t>
      </w:r>
    </w:p>
    <w:p w:rsidR="000F18E1" w:rsidRPr="0021262B" w:rsidRDefault="000F18E1" w:rsidP="000F18E1">
      <w:pPr>
        <w:spacing w:after="28" w:line="248" w:lineRule="auto"/>
        <w:ind w:left="-5" w:right="113" w:hanging="10"/>
        <w:jc w:val="both"/>
        <w:rPr>
          <w:rFonts w:ascii="Cambria" w:eastAsia="Cambria" w:hAnsi="Cambria" w:cs="Cambria"/>
          <w:b/>
          <w:color w:val="000000"/>
        </w:rPr>
      </w:pPr>
      <w:r w:rsidRPr="006251DF">
        <w:rPr>
          <w:rFonts w:ascii="Cambria" w:eastAsia="Cambria" w:hAnsi="Cambria" w:cs="Cambria"/>
          <w:color w:val="000000"/>
        </w:rPr>
        <w:t xml:space="preserve">Officers are expected to conduct themselves in a manner that is fair and ethical while exhibiting a high standard and leading by example.  </w:t>
      </w:r>
    </w:p>
    <w:p w:rsidR="000F18E1" w:rsidRPr="0021262B" w:rsidRDefault="000F18E1" w:rsidP="000F18E1">
      <w:pPr>
        <w:spacing w:after="26" w:line="248" w:lineRule="auto"/>
        <w:ind w:left="-5" w:right="113" w:hanging="10"/>
        <w:jc w:val="both"/>
        <w:rPr>
          <w:rFonts w:ascii="Cambria" w:eastAsia="Cambria" w:hAnsi="Cambria" w:cs="Cambria"/>
          <w:b/>
          <w:color w:val="000000"/>
          <w:u w:val="single"/>
        </w:rPr>
      </w:pPr>
      <w:r w:rsidRPr="0021262B">
        <w:rPr>
          <w:rFonts w:ascii="Cambria" w:eastAsia="Cambria" w:hAnsi="Cambria" w:cs="Cambria"/>
          <w:b/>
          <w:color w:val="000000"/>
          <w:u w:val="single"/>
        </w:rPr>
        <w:t xml:space="preserve">Dedication </w:t>
      </w:r>
    </w:p>
    <w:p w:rsidR="000F18E1" w:rsidRPr="006251DF" w:rsidRDefault="000F18E1" w:rsidP="000F18E1">
      <w:pPr>
        <w:spacing w:after="4" w:line="248" w:lineRule="auto"/>
        <w:ind w:right="113"/>
        <w:jc w:val="both"/>
        <w:rPr>
          <w:rFonts w:ascii="Cambria" w:eastAsia="Cambria" w:hAnsi="Cambria" w:cs="Cambria"/>
          <w:color w:val="000000"/>
        </w:rPr>
      </w:pPr>
      <w:r w:rsidRPr="006251DF">
        <w:rPr>
          <w:rFonts w:ascii="Cambria" w:eastAsia="Cambria" w:hAnsi="Cambria" w:cs="Cambria"/>
          <w:color w:val="000000"/>
        </w:rPr>
        <w:t xml:space="preserve">Our department </w:t>
      </w:r>
      <w:r w:rsidRPr="000B3AC6">
        <w:rPr>
          <w:rFonts w:ascii="Cambria" w:eastAsia="Cambria" w:hAnsi="Cambria" w:cs="Cambria"/>
          <w:noProof/>
          <w:color w:val="000000"/>
        </w:rPr>
        <w:t>is dedicated</w:t>
      </w:r>
      <w:r w:rsidRPr="006251DF">
        <w:rPr>
          <w:rFonts w:ascii="Cambria" w:eastAsia="Cambria" w:hAnsi="Cambria" w:cs="Cambria"/>
          <w:color w:val="000000"/>
        </w:rPr>
        <w:t xml:space="preserve"> to providing the campus community with a safe and secure educational environment that is conducive to learning.  </w:t>
      </w:r>
    </w:p>
    <w:p w:rsidR="000F18E1" w:rsidRPr="0021262B" w:rsidRDefault="000F18E1" w:rsidP="000F18E1">
      <w:pPr>
        <w:spacing w:after="28" w:line="248" w:lineRule="auto"/>
        <w:ind w:left="-5" w:right="113" w:hanging="10"/>
        <w:jc w:val="both"/>
        <w:rPr>
          <w:rFonts w:ascii="Cambria" w:eastAsia="Cambria" w:hAnsi="Cambria" w:cs="Cambria"/>
          <w:b/>
          <w:color w:val="000000"/>
          <w:u w:val="single"/>
        </w:rPr>
      </w:pPr>
      <w:r w:rsidRPr="0021262B">
        <w:rPr>
          <w:rFonts w:ascii="Cambria" w:eastAsia="Cambria" w:hAnsi="Cambria" w:cs="Cambria"/>
          <w:b/>
          <w:color w:val="000000"/>
          <w:u w:val="single"/>
        </w:rPr>
        <w:t xml:space="preserve">Excellence </w:t>
      </w:r>
    </w:p>
    <w:p w:rsidR="000F18E1" w:rsidRPr="006251DF" w:rsidRDefault="000F18E1" w:rsidP="000F18E1">
      <w:pPr>
        <w:spacing w:after="4" w:line="248" w:lineRule="auto"/>
        <w:ind w:right="113"/>
        <w:jc w:val="both"/>
        <w:rPr>
          <w:rFonts w:ascii="Cambria" w:eastAsia="Cambria" w:hAnsi="Cambria" w:cs="Cambria"/>
          <w:color w:val="000000"/>
        </w:rPr>
      </w:pPr>
      <w:r w:rsidRPr="006251DF">
        <w:rPr>
          <w:rFonts w:ascii="Cambria" w:eastAsia="Cambria" w:hAnsi="Cambria" w:cs="Cambria"/>
          <w:color w:val="000000"/>
        </w:rPr>
        <w:t xml:space="preserve">Strive for personal and professional excellence, dedication to duty, and outstanding service for the campus community. </w:t>
      </w:r>
    </w:p>
    <w:p w:rsidR="000F18E1" w:rsidRPr="006251DF" w:rsidRDefault="000F18E1" w:rsidP="000F18E1">
      <w:pPr>
        <w:spacing w:line="259" w:lineRule="auto"/>
        <w:rPr>
          <w:rFonts w:ascii="Cambria" w:eastAsia="Cambria" w:hAnsi="Cambria" w:cs="Cambria"/>
          <w:color w:val="000000"/>
        </w:rPr>
      </w:pPr>
      <w:r w:rsidRPr="006251DF">
        <w:rPr>
          <w:rFonts w:ascii="Cambria" w:eastAsia="Cambria" w:hAnsi="Cambria" w:cs="Cambria"/>
          <w:color w:val="000000"/>
        </w:rPr>
        <w:t xml:space="preserve"> </w:t>
      </w:r>
    </w:p>
    <w:p w:rsidR="000F18E1" w:rsidRPr="006251DF" w:rsidRDefault="000F18E1" w:rsidP="000F18E1">
      <w:pPr>
        <w:spacing w:after="4"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 xml:space="preserve">By following the values of </w:t>
      </w:r>
      <w:r w:rsidRPr="006251DF">
        <w:rPr>
          <w:rFonts w:ascii="Cambria" w:eastAsia="Cambria" w:hAnsi="Cambria" w:cs="Cambria"/>
          <w:i/>
          <w:color w:val="000000"/>
        </w:rPr>
        <w:t>PRIDE</w:t>
      </w:r>
      <w:r w:rsidRPr="006251DF">
        <w:rPr>
          <w:rFonts w:ascii="Cambria" w:eastAsia="Cambria" w:hAnsi="Cambria" w:cs="Cambria"/>
          <w:color w:val="000000"/>
        </w:rPr>
        <w:t xml:space="preserve">, we strive to serve the campus community the best way possible. </w:t>
      </w:r>
    </w:p>
    <w:p w:rsidR="00B801AD" w:rsidRPr="00C06E9D" w:rsidRDefault="00B801AD" w:rsidP="006251DF">
      <w:pPr>
        <w:spacing w:after="4" w:line="248" w:lineRule="auto"/>
        <w:ind w:left="-5" w:right="113" w:hanging="10"/>
        <w:jc w:val="both"/>
        <w:rPr>
          <w:rFonts w:ascii="Cambria" w:eastAsia="Cambria" w:hAnsi="Cambria" w:cs="Cambria"/>
          <w:color w:val="000000" w:themeColor="text1"/>
        </w:rPr>
      </w:pPr>
    </w:p>
    <w:p w:rsidR="009C7702" w:rsidRDefault="009C7702" w:rsidP="004A5D5F">
      <w:pPr>
        <w:keepNext/>
        <w:keepLines/>
        <w:spacing w:after="3" w:line="259" w:lineRule="auto"/>
        <w:jc w:val="center"/>
        <w:outlineLvl w:val="0"/>
        <w:rPr>
          <w:rFonts w:ascii="Calibri" w:eastAsia="Calibri" w:hAnsi="Calibri" w:cs="Calibri"/>
          <w:b/>
          <w:color w:val="000000"/>
          <w:sz w:val="32"/>
        </w:rPr>
      </w:pPr>
      <w:bookmarkStart w:id="7" w:name="_Toc46497"/>
    </w:p>
    <w:p w:rsidR="006251DF" w:rsidRPr="000F18E1" w:rsidRDefault="006251DF" w:rsidP="004A5D5F">
      <w:pPr>
        <w:keepNext/>
        <w:keepLines/>
        <w:spacing w:after="3" w:line="259" w:lineRule="auto"/>
        <w:jc w:val="center"/>
        <w:outlineLvl w:val="0"/>
        <w:rPr>
          <w:rFonts w:ascii="Calibri" w:eastAsia="Calibri" w:hAnsi="Calibri" w:cs="Calibri"/>
          <w:b/>
          <w:color w:val="000000"/>
          <w:sz w:val="32"/>
        </w:rPr>
      </w:pPr>
      <w:r w:rsidRPr="000F18E1">
        <w:rPr>
          <w:rFonts w:ascii="Calibri" w:eastAsia="Calibri" w:hAnsi="Calibri" w:cs="Calibri"/>
          <w:b/>
          <w:color w:val="000000"/>
          <w:sz w:val="32"/>
        </w:rPr>
        <w:t>Phone and Emergency Contact Information</w:t>
      </w:r>
      <w:bookmarkEnd w:id="7"/>
    </w:p>
    <w:p w:rsidR="006251DF" w:rsidRPr="006251DF" w:rsidRDefault="006251DF" w:rsidP="006251DF">
      <w:pPr>
        <w:spacing w:line="259" w:lineRule="auto"/>
        <w:rPr>
          <w:rFonts w:ascii="Cambria" w:eastAsia="Cambria" w:hAnsi="Cambria" w:cs="Cambria"/>
          <w:color w:val="000000"/>
        </w:rPr>
      </w:pPr>
      <w:r w:rsidRPr="006251DF">
        <w:rPr>
          <w:rFonts w:ascii="Cambria" w:eastAsia="Cambria" w:hAnsi="Cambria" w:cs="Cambria"/>
          <w:color w:val="943634"/>
          <w:sz w:val="24"/>
        </w:rPr>
        <w:t xml:space="preserve"> </w:t>
      </w:r>
    </w:p>
    <w:tbl>
      <w:tblPr>
        <w:tblStyle w:val="TableGrid0"/>
        <w:tblW w:w="9578" w:type="dxa"/>
        <w:tblInd w:w="-108" w:type="dxa"/>
        <w:tblCellMar>
          <w:top w:w="46" w:type="dxa"/>
          <w:left w:w="106" w:type="dxa"/>
          <w:right w:w="39" w:type="dxa"/>
        </w:tblCellMar>
        <w:tblLook w:val="04A0" w:firstRow="1" w:lastRow="0" w:firstColumn="1" w:lastColumn="0" w:noHBand="0" w:noVBand="1"/>
      </w:tblPr>
      <w:tblGrid>
        <w:gridCol w:w="5780"/>
        <w:gridCol w:w="3798"/>
      </w:tblGrid>
      <w:tr w:rsidR="006251DF" w:rsidRPr="006251DF" w:rsidTr="006251DF">
        <w:trPr>
          <w:trHeight w:val="293"/>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rPr>
            </w:pPr>
            <w:r w:rsidRPr="00962ED8">
              <w:rPr>
                <w:rFonts w:ascii="Cambria" w:eastAsia="Cambria" w:hAnsi="Cambria" w:cs="Cambria"/>
                <w:b/>
                <w:color w:val="000000"/>
                <w:sz w:val="24"/>
              </w:rPr>
              <w:t xml:space="preserve">SouthArk West Campus Public Safety Department  </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rPr>
                <w:rFonts w:eastAsia="Cambria" w:cs="Times New Roman"/>
                <w:b/>
                <w:color w:val="000000"/>
                <w:sz w:val="24"/>
              </w:rPr>
            </w:pPr>
            <w:r w:rsidRPr="00962ED8">
              <w:rPr>
                <w:rFonts w:eastAsia="Cambria" w:cs="Times New Roman"/>
                <w:b/>
                <w:color w:val="000000"/>
                <w:sz w:val="24"/>
              </w:rPr>
              <w:t>extension 125 or 870-864-7125</w:t>
            </w:r>
          </w:p>
          <w:p w:rsidR="006251DF" w:rsidRPr="00962ED8" w:rsidRDefault="006251DF" w:rsidP="006251DF">
            <w:pPr>
              <w:spacing w:line="259" w:lineRule="auto"/>
              <w:rPr>
                <w:rFonts w:eastAsia="Cambria" w:cs="Times New Roman"/>
                <w:b/>
                <w:color w:val="000000"/>
              </w:rPr>
            </w:pPr>
            <w:r w:rsidRPr="00962ED8">
              <w:rPr>
                <w:rFonts w:eastAsia="Cambria" w:cs="Times New Roman"/>
                <w:b/>
                <w:color w:val="000000"/>
                <w:sz w:val="24"/>
              </w:rPr>
              <w:t xml:space="preserve">Red Phone 870-866-9208 </w:t>
            </w:r>
          </w:p>
        </w:tc>
      </w:tr>
      <w:tr w:rsidR="006251DF" w:rsidRPr="006251DF" w:rsidTr="006251DF">
        <w:trPr>
          <w:trHeight w:val="290"/>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rPr>
            </w:pPr>
            <w:r w:rsidRPr="00962ED8">
              <w:rPr>
                <w:rFonts w:ascii="Cambria" w:eastAsia="Cambria" w:hAnsi="Cambria" w:cs="Cambria"/>
                <w:b/>
                <w:color w:val="000000"/>
                <w:sz w:val="24"/>
              </w:rPr>
              <w:t xml:space="preserve">SouthArk East Campus Public Safety Department </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rPr>
                <w:rFonts w:eastAsia="Cambria" w:cs="Times New Roman"/>
                <w:b/>
                <w:color w:val="000000"/>
                <w:sz w:val="24"/>
              </w:rPr>
            </w:pPr>
            <w:r w:rsidRPr="00962ED8">
              <w:rPr>
                <w:rFonts w:eastAsia="Cambria" w:cs="Times New Roman"/>
                <w:b/>
                <w:color w:val="000000"/>
                <w:sz w:val="24"/>
              </w:rPr>
              <w:t xml:space="preserve">extension 472 or </w:t>
            </w:r>
          </w:p>
          <w:p w:rsidR="006251DF" w:rsidRPr="00962ED8" w:rsidRDefault="006251DF" w:rsidP="006251DF">
            <w:pPr>
              <w:spacing w:line="259" w:lineRule="auto"/>
              <w:rPr>
                <w:rFonts w:eastAsia="Cambria" w:cs="Times New Roman"/>
                <w:b/>
                <w:color w:val="000000"/>
              </w:rPr>
            </w:pPr>
            <w:r w:rsidRPr="00962ED8">
              <w:rPr>
                <w:rFonts w:eastAsia="Cambria" w:cs="Times New Roman"/>
                <w:b/>
                <w:color w:val="000000"/>
                <w:sz w:val="24"/>
              </w:rPr>
              <w:t>Red Phone 870-665-1908</w:t>
            </w:r>
          </w:p>
        </w:tc>
      </w:tr>
      <w:tr w:rsidR="00962ED8" w:rsidRPr="006251DF" w:rsidTr="006251DF">
        <w:trPr>
          <w:trHeight w:val="293"/>
        </w:trPr>
        <w:tc>
          <w:tcPr>
            <w:tcW w:w="5780" w:type="dxa"/>
            <w:tcBorders>
              <w:top w:val="single" w:sz="4" w:space="0" w:color="000000"/>
              <w:left w:val="single" w:sz="4" w:space="0" w:color="000000"/>
              <w:bottom w:val="single" w:sz="4" w:space="0" w:color="000000"/>
              <w:right w:val="single" w:sz="4" w:space="0" w:color="000000"/>
            </w:tcBorders>
          </w:tcPr>
          <w:p w:rsidR="00962ED8" w:rsidRPr="00962ED8" w:rsidRDefault="00962ED8" w:rsidP="006251DF">
            <w:pPr>
              <w:spacing w:line="259" w:lineRule="auto"/>
              <w:ind w:left="2"/>
              <w:rPr>
                <w:rFonts w:ascii="Cambria" w:eastAsia="Cambria" w:hAnsi="Cambria" w:cs="Cambria"/>
                <w:b/>
                <w:color w:val="000000"/>
                <w:sz w:val="24"/>
              </w:rPr>
            </w:pPr>
            <w:r w:rsidRPr="00962ED8">
              <w:rPr>
                <w:rFonts w:ascii="Cambria" w:eastAsia="Cambria" w:hAnsi="Cambria" w:cs="Cambria"/>
                <w:b/>
                <w:color w:val="000000"/>
                <w:sz w:val="24"/>
              </w:rPr>
              <w:t>SouthArk Warren Campus</w:t>
            </w:r>
          </w:p>
        </w:tc>
        <w:tc>
          <w:tcPr>
            <w:tcW w:w="3798" w:type="dxa"/>
            <w:tcBorders>
              <w:top w:val="single" w:sz="4" w:space="0" w:color="000000"/>
              <w:left w:val="single" w:sz="4" w:space="0" w:color="000000"/>
              <w:bottom w:val="single" w:sz="4" w:space="0" w:color="000000"/>
              <w:right w:val="single" w:sz="4" w:space="0" w:color="000000"/>
            </w:tcBorders>
          </w:tcPr>
          <w:p w:rsidR="00962ED8" w:rsidRPr="00962ED8" w:rsidRDefault="00962ED8" w:rsidP="00D652B9">
            <w:pPr>
              <w:spacing w:line="259" w:lineRule="auto"/>
              <w:rPr>
                <w:rFonts w:eastAsia="Cambria" w:cs="Times New Roman"/>
                <w:b/>
                <w:color w:val="000000"/>
                <w:sz w:val="24"/>
              </w:rPr>
            </w:pPr>
            <w:r w:rsidRPr="00962ED8">
              <w:rPr>
                <w:rFonts w:eastAsia="Cambria" w:cs="Times New Roman"/>
                <w:b/>
                <w:color w:val="000000"/>
                <w:sz w:val="24"/>
              </w:rPr>
              <w:t>870-226-6920</w:t>
            </w:r>
          </w:p>
        </w:tc>
      </w:tr>
      <w:tr w:rsidR="006251DF" w:rsidRPr="006251DF" w:rsidTr="006251DF">
        <w:trPr>
          <w:trHeight w:val="293"/>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rPr>
            </w:pPr>
            <w:r w:rsidRPr="00962ED8">
              <w:rPr>
                <w:rFonts w:ascii="Cambria" w:eastAsia="Cambria" w:hAnsi="Cambria" w:cs="Cambria"/>
                <w:b/>
                <w:color w:val="000000"/>
                <w:sz w:val="24"/>
              </w:rPr>
              <w:t xml:space="preserve">Fire or Medical Emergency </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D652B9">
            <w:pPr>
              <w:spacing w:line="259" w:lineRule="auto"/>
              <w:rPr>
                <w:rFonts w:eastAsia="Cambria" w:cs="Times New Roman"/>
                <w:b/>
                <w:color w:val="000000"/>
              </w:rPr>
            </w:pPr>
            <w:r w:rsidRPr="00962ED8">
              <w:rPr>
                <w:rFonts w:eastAsia="Cambria" w:cs="Times New Roman"/>
                <w:b/>
                <w:color w:val="000000"/>
                <w:sz w:val="24"/>
              </w:rPr>
              <w:t xml:space="preserve">911 </w:t>
            </w:r>
          </w:p>
        </w:tc>
      </w:tr>
      <w:tr w:rsidR="006251DF" w:rsidRPr="006251DF" w:rsidTr="006251DF">
        <w:trPr>
          <w:trHeight w:val="293"/>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sz w:val="24"/>
              </w:rPr>
            </w:pPr>
            <w:r w:rsidRPr="00962ED8">
              <w:rPr>
                <w:rFonts w:ascii="Cambria" w:eastAsia="Cambria" w:hAnsi="Cambria" w:cs="Cambria"/>
                <w:b/>
                <w:color w:val="000000"/>
                <w:sz w:val="24"/>
              </w:rPr>
              <w:t>El Dorado Central Fire Commander</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D652B9">
            <w:pPr>
              <w:spacing w:line="259" w:lineRule="auto"/>
              <w:rPr>
                <w:rFonts w:eastAsia="Cambria" w:cs="Times New Roman"/>
                <w:b/>
                <w:color w:val="000000"/>
                <w:sz w:val="24"/>
              </w:rPr>
            </w:pPr>
            <w:r w:rsidRPr="00962ED8">
              <w:rPr>
                <w:rFonts w:eastAsia="Cambria" w:cs="Times New Roman"/>
                <w:b/>
                <w:color w:val="000000"/>
                <w:sz w:val="24"/>
              </w:rPr>
              <w:t>870-881-4850</w:t>
            </w:r>
          </w:p>
        </w:tc>
      </w:tr>
      <w:tr w:rsidR="006251DF" w:rsidRPr="006251DF" w:rsidTr="006251DF">
        <w:trPr>
          <w:trHeight w:val="290"/>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rPr>
            </w:pPr>
            <w:r w:rsidRPr="00962ED8">
              <w:rPr>
                <w:rFonts w:ascii="Cambria" w:eastAsia="Cambria" w:hAnsi="Cambria" w:cs="Cambria"/>
                <w:b/>
                <w:color w:val="000000"/>
                <w:sz w:val="24"/>
              </w:rPr>
              <w:t xml:space="preserve">El Dorado Police Department </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rPr>
                <w:rFonts w:eastAsia="Cambria" w:cs="Times New Roman"/>
                <w:b/>
                <w:color w:val="000000"/>
              </w:rPr>
            </w:pPr>
            <w:r w:rsidRPr="00962ED8">
              <w:rPr>
                <w:rFonts w:eastAsia="Cambria" w:cs="Times New Roman"/>
                <w:b/>
                <w:color w:val="000000"/>
                <w:sz w:val="24"/>
              </w:rPr>
              <w:t xml:space="preserve">870-863-4141 </w:t>
            </w:r>
          </w:p>
        </w:tc>
      </w:tr>
      <w:tr w:rsidR="006251DF" w:rsidRPr="006251DF" w:rsidTr="006251DF">
        <w:trPr>
          <w:trHeight w:val="290"/>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rPr>
            </w:pPr>
            <w:r w:rsidRPr="00962ED8">
              <w:rPr>
                <w:rFonts w:ascii="Cambria" w:eastAsia="Cambria" w:hAnsi="Cambria" w:cs="Cambria"/>
                <w:b/>
                <w:color w:val="000000"/>
                <w:sz w:val="24"/>
              </w:rPr>
              <w:t xml:space="preserve">Union County Sheriff’s Department </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rPr>
                <w:rFonts w:eastAsia="Cambria" w:cs="Times New Roman"/>
                <w:b/>
                <w:color w:val="000000"/>
              </w:rPr>
            </w:pPr>
            <w:r w:rsidRPr="00962ED8">
              <w:rPr>
                <w:rFonts w:eastAsia="Cambria" w:cs="Times New Roman"/>
                <w:b/>
                <w:color w:val="000000"/>
                <w:sz w:val="24"/>
              </w:rPr>
              <w:t xml:space="preserve">870-864-1990 </w:t>
            </w:r>
          </w:p>
        </w:tc>
      </w:tr>
      <w:tr w:rsidR="006251DF" w:rsidRPr="006251DF" w:rsidTr="006251DF">
        <w:trPr>
          <w:trHeight w:val="293"/>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rPr>
            </w:pPr>
            <w:r w:rsidRPr="00962ED8">
              <w:rPr>
                <w:rFonts w:ascii="Cambria" w:eastAsia="Cambria" w:hAnsi="Cambria" w:cs="Cambria"/>
                <w:b/>
                <w:color w:val="000000"/>
                <w:sz w:val="24"/>
              </w:rPr>
              <w:t>Union County Office of Emergency Management</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rPr>
                <w:rFonts w:eastAsia="Cambria" w:cs="Times New Roman"/>
                <w:b/>
                <w:color w:val="000000"/>
              </w:rPr>
            </w:pPr>
            <w:r w:rsidRPr="00962ED8">
              <w:rPr>
                <w:rFonts w:eastAsia="Cambria" w:cs="Times New Roman"/>
                <w:b/>
                <w:color w:val="000000"/>
                <w:sz w:val="24"/>
              </w:rPr>
              <w:t xml:space="preserve">870-864-1908 </w:t>
            </w:r>
          </w:p>
        </w:tc>
      </w:tr>
      <w:tr w:rsidR="00962ED8" w:rsidRPr="006251DF" w:rsidTr="006251DF">
        <w:trPr>
          <w:trHeight w:val="290"/>
        </w:trPr>
        <w:tc>
          <w:tcPr>
            <w:tcW w:w="5780" w:type="dxa"/>
            <w:tcBorders>
              <w:top w:val="single" w:sz="4" w:space="0" w:color="000000"/>
              <w:left w:val="single" w:sz="4" w:space="0" w:color="000000"/>
              <w:bottom w:val="single" w:sz="4" w:space="0" w:color="000000"/>
              <w:right w:val="single" w:sz="4" w:space="0" w:color="000000"/>
            </w:tcBorders>
          </w:tcPr>
          <w:p w:rsidR="00962ED8" w:rsidRPr="00962ED8" w:rsidRDefault="00962ED8" w:rsidP="006251DF">
            <w:pPr>
              <w:spacing w:line="259" w:lineRule="auto"/>
              <w:ind w:left="2"/>
              <w:rPr>
                <w:rFonts w:ascii="Cambria" w:eastAsia="Cambria" w:hAnsi="Cambria" w:cs="Cambria"/>
                <w:b/>
                <w:color w:val="000000"/>
                <w:sz w:val="24"/>
              </w:rPr>
            </w:pPr>
            <w:r w:rsidRPr="00962ED8">
              <w:rPr>
                <w:rFonts w:ascii="Cambria" w:eastAsia="Cambria" w:hAnsi="Cambria" w:cs="Cambria"/>
                <w:b/>
                <w:color w:val="000000"/>
                <w:sz w:val="24"/>
              </w:rPr>
              <w:t xml:space="preserve">Warren Police </w:t>
            </w:r>
            <w:r w:rsidRPr="00804AD1">
              <w:rPr>
                <w:rFonts w:ascii="Cambria" w:eastAsia="Cambria" w:hAnsi="Cambria" w:cs="Cambria"/>
                <w:b/>
                <w:noProof/>
                <w:color w:val="000000"/>
                <w:sz w:val="24"/>
              </w:rPr>
              <w:t>Depar</w:t>
            </w:r>
            <w:r w:rsidR="00804AD1">
              <w:rPr>
                <w:rFonts w:ascii="Cambria" w:eastAsia="Cambria" w:hAnsi="Cambria" w:cs="Cambria"/>
                <w:b/>
                <w:noProof/>
                <w:color w:val="000000"/>
                <w:sz w:val="24"/>
              </w:rPr>
              <w:t>t</w:t>
            </w:r>
            <w:r w:rsidRPr="00804AD1">
              <w:rPr>
                <w:rFonts w:ascii="Cambria" w:eastAsia="Cambria" w:hAnsi="Cambria" w:cs="Cambria"/>
                <w:b/>
                <w:noProof/>
                <w:color w:val="000000"/>
                <w:sz w:val="24"/>
              </w:rPr>
              <w:t>ment</w:t>
            </w:r>
          </w:p>
        </w:tc>
        <w:tc>
          <w:tcPr>
            <w:tcW w:w="3798" w:type="dxa"/>
            <w:tcBorders>
              <w:top w:val="single" w:sz="4" w:space="0" w:color="000000"/>
              <w:left w:val="single" w:sz="4" w:space="0" w:color="000000"/>
              <w:bottom w:val="single" w:sz="4" w:space="0" w:color="000000"/>
              <w:right w:val="single" w:sz="4" w:space="0" w:color="000000"/>
            </w:tcBorders>
          </w:tcPr>
          <w:p w:rsidR="00962ED8" w:rsidRPr="00962ED8" w:rsidRDefault="00962ED8" w:rsidP="006251DF">
            <w:pPr>
              <w:spacing w:line="259" w:lineRule="auto"/>
              <w:rPr>
                <w:rFonts w:eastAsia="Cambria" w:cs="Times New Roman"/>
                <w:b/>
                <w:color w:val="000000"/>
                <w:sz w:val="24"/>
                <w:szCs w:val="24"/>
              </w:rPr>
            </w:pPr>
            <w:r w:rsidRPr="00962ED8">
              <w:rPr>
                <w:rFonts w:cs="Times New Roman"/>
                <w:b/>
                <w:color w:val="4B4F56"/>
                <w:sz w:val="24"/>
                <w:szCs w:val="24"/>
                <w:shd w:val="clear" w:color="auto" w:fill="FFFFFF"/>
              </w:rPr>
              <w:t>870- 226-3703</w:t>
            </w:r>
          </w:p>
        </w:tc>
      </w:tr>
      <w:tr w:rsidR="006251DF" w:rsidRPr="006251DF" w:rsidTr="006251DF">
        <w:trPr>
          <w:trHeight w:val="290"/>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ind w:left="2"/>
              <w:rPr>
                <w:rFonts w:ascii="Cambria" w:eastAsia="Cambria" w:hAnsi="Cambria" w:cs="Cambria"/>
                <w:b/>
                <w:color w:val="000000"/>
              </w:rPr>
            </w:pPr>
            <w:r w:rsidRPr="00962ED8">
              <w:rPr>
                <w:rFonts w:ascii="Cambria" w:eastAsia="Cambria" w:hAnsi="Cambria" w:cs="Cambria"/>
                <w:b/>
                <w:color w:val="000000"/>
                <w:sz w:val="24"/>
              </w:rPr>
              <w:t xml:space="preserve">Medical Center of South Arkansas </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6251DF" w:rsidP="006251DF">
            <w:pPr>
              <w:spacing w:line="259" w:lineRule="auto"/>
              <w:rPr>
                <w:rFonts w:eastAsia="Cambria" w:cs="Times New Roman"/>
                <w:b/>
                <w:color w:val="000000"/>
              </w:rPr>
            </w:pPr>
            <w:r w:rsidRPr="00962ED8">
              <w:rPr>
                <w:rFonts w:eastAsia="Cambria" w:cs="Times New Roman"/>
                <w:b/>
                <w:color w:val="000000"/>
                <w:sz w:val="24"/>
              </w:rPr>
              <w:t xml:space="preserve">870-863-2000 </w:t>
            </w:r>
          </w:p>
        </w:tc>
      </w:tr>
      <w:tr w:rsidR="006251DF" w:rsidRPr="006251DF" w:rsidTr="006251DF">
        <w:trPr>
          <w:trHeight w:val="293"/>
        </w:trPr>
        <w:tc>
          <w:tcPr>
            <w:tcW w:w="5780" w:type="dxa"/>
            <w:tcBorders>
              <w:top w:val="single" w:sz="4" w:space="0" w:color="000000"/>
              <w:left w:val="single" w:sz="4" w:space="0" w:color="000000"/>
              <w:bottom w:val="single" w:sz="4" w:space="0" w:color="000000"/>
              <w:right w:val="single" w:sz="4" w:space="0" w:color="000000"/>
            </w:tcBorders>
          </w:tcPr>
          <w:p w:rsidR="006251DF" w:rsidRPr="00962ED8" w:rsidRDefault="00D652B9" w:rsidP="006251DF">
            <w:pPr>
              <w:spacing w:line="259" w:lineRule="auto"/>
              <w:ind w:left="2"/>
              <w:rPr>
                <w:rFonts w:ascii="Cambria" w:eastAsia="Cambria" w:hAnsi="Cambria" w:cs="Cambria"/>
                <w:b/>
                <w:color w:val="000000"/>
              </w:rPr>
            </w:pPr>
            <w:r w:rsidRPr="00962ED8">
              <w:rPr>
                <w:rFonts w:ascii="Cambria" w:eastAsia="Cambria" w:hAnsi="Cambria" w:cs="Cambria"/>
                <w:b/>
                <w:color w:val="000000"/>
              </w:rPr>
              <w:t>SouthArk Switchboard</w:t>
            </w:r>
          </w:p>
        </w:tc>
        <w:tc>
          <w:tcPr>
            <w:tcW w:w="3798" w:type="dxa"/>
            <w:tcBorders>
              <w:top w:val="single" w:sz="4" w:space="0" w:color="000000"/>
              <w:left w:val="single" w:sz="4" w:space="0" w:color="000000"/>
              <w:bottom w:val="single" w:sz="4" w:space="0" w:color="000000"/>
              <w:right w:val="single" w:sz="4" w:space="0" w:color="000000"/>
            </w:tcBorders>
          </w:tcPr>
          <w:p w:rsidR="006251DF" w:rsidRPr="00962ED8" w:rsidRDefault="00D652B9" w:rsidP="00D652B9">
            <w:pPr>
              <w:spacing w:line="259" w:lineRule="auto"/>
              <w:rPr>
                <w:rFonts w:eastAsia="Cambria" w:cs="Times New Roman"/>
                <w:b/>
                <w:color w:val="000000"/>
              </w:rPr>
            </w:pPr>
            <w:r w:rsidRPr="00962ED8">
              <w:rPr>
                <w:rFonts w:eastAsia="Cambria" w:cs="Times New Roman"/>
                <w:b/>
                <w:color w:val="000000"/>
                <w:sz w:val="24"/>
              </w:rPr>
              <w:t>extension 114 or 870-864-7114</w:t>
            </w:r>
            <w:r w:rsidR="006251DF" w:rsidRPr="00962ED8">
              <w:rPr>
                <w:rFonts w:eastAsia="Cambria" w:cs="Times New Roman"/>
                <w:b/>
                <w:color w:val="000000"/>
                <w:sz w:val="24"/>
              </w:rPr>
              <w:t xml:space="preserve">                              </w:t>
            </w:r>
          </w:p>
        </w:tc>
      </w:tr>
      <w:tr w:rsidR="006251DF" w:rsidRPr="006251DF" w:rsidTr="006251DF">
        <w:trPr>
          <w:trHeight w:val="291"/>
        </w:trPr>
        <w:tc>
          <w:tcPr>
            <w:tcW w:w="5780" w:type="dxa"/>
            <w:tcBorders>
              <w:top w:val="single" w:sz="4" w:space="0" w:color="000000"/>
              <w:left w:val="single" w:sz="4" w:space="0" w:color="000000"/>
              <w:bottom w:val="single" w:sz="4" w:space="0" w:color="000000"/>
              <w:right w:val="single" w:sz="4" w:space="0" w:color="000000"/>
            </w:tcBorders>
          </w:tcPr>
          <w:p w:rsidR="006251DF" w:rsidRPr="00382CC5" w:rsidRDefault="00D652B9" w:rsidP="006251DF">
            <w:pPr>
              <w:spacing w:line="259" w:lineRule="auto"/>
              <w:ind w:left="2"/>
              <w:rPr>
                <w:rFonts w:ascii="Arial" w:eastAsia="Cambria" w:hAnsi="Arial" w:cs="Arial"/>
                <w:b/>
                <w:color w:val="000000"/>
                <w:sz w:val="24"/>
                <w:szCs w:val="24"/>
              </w:rPr>
            </w:pPr>
            <w:r w:rsidRPr="00382CC5">
              <w:rPr>
                <w:rFonts w:ascii="Arial" w:eastAsia="Cambria" w:hAnsi="Arial" w:cs="Arial"/>
                <w:b/>
                <w:color w:val="000000"/>
                <w:sz w:val="24"/>
                <w:szCs w:val="24"/>
              </w:rPr>
              <w:t>Arkansas State Police</w:t>
            </w:r>
          </w:p>
        </w:tc>
        <w:tc>
          <w:tcPr>
            <w:tcW w:w="3798" w:type="dxa"/>
            <w:tcBorders>
              <w:top w:val="single" w:sz="4" w:space="0" w:color="000000"/>
              <w:left w:val="single" w:sz="4" w:space="0" w:color="000000"/>
              <w:bottom w:val="single" w:sz="4" w:space="0" w:color="000000"/>
              <w:right w:val="single" w:sz="4" w:space="0" w:color="000000"/>
            </w:tcBorders>
          </w:tcPr>
          <w:p w:rsidR="006251DF" w:rsidRPr="00382CC5" w:rsidRDefault="00D652B9" w:rsidP="006251DF">
            <w:pPr>
              <w:spacing w:line="259" w:lineRule="auto"/>
              <w:rPr>
                <w:rFonts w:ascii="Arial" w:eastAsia="Cambria" w:hAnsi="Arial" w:cs="Arial"/>
                <w:b/>
                <w:color w:val="000000"/>
                <w:sz w:val="24"/>
                <w:szCs w:val="24"/>
              </w:rPr>
            </w:pPr>
            <w:r w:rsidRPr="00382CC5">
              <w:rPr>
                <w:rFonts w:ascii="Arial" w:eastAsia="Cambria" w:hAnsi="Arial" w:cs="Arial"/>
                <w:b/>
                <w:color w:val="000000"/>
                <w:sz w:val="24"/>
                <w:szCs w:val="24"/>
              </w:rPr>
              <w:t>870-777-4641</w:t>
            </w:r>
          </w:p>
        </w:tc>
      </w:tr>
      <w:tr w:rsidR="006251DF" w:rsidRPr="006251DF" w:rsidTr="006251DF">
        <w:trPr>
          <w:trHeight w:val="290"/>
        </w:trPr>
        <w:tc>
          <w:tcPr>
            <w:tcW w:w="5780" w:type="dxa"/>
            <w:tcBorders>
              <w:top w:val="single" w:sz="4" w:space="0" w:color="000000"/>
              <w:left w:val="single" w:sz="4" w:space="0" w:color="000000"/>
              <w:bottom w:val="single" w:sz="4" w:space="0" w:color="000000"/>
              <w:right w:val="single" w:sz="4" w:space="0" w:color="000000"/>
            </w:tcBorders>
          </w:tcPr>
          <w:p w:rsidR="006251DF" w:rsidRPr="00382CC5" w:rsidRDefault="00D652B9" w:rsidP="006251DF">
            <w:pPr>
              <w:spacing w:line="259" w:lineRule="auto"/>
              <w:ind w:left="10" w:hanging="10"/>
              <w:rPr>
                <w:rFonts w:ascii="Arial" w:eastAsia="Cambria" w:hAnsi="Arial" w:cs="Arial"/>
                <w:b/>
                <w:color w:val="000000"/>
                <w:sz w:val="24"/>
                <w:szCs w:val="24"/>
              </w:rPr>
            </w:pPr>
            <w:r w:rsidRPr="00382CC5">
              <w:rPr>
                <w:rFonts w:ascii="Arial" w:eastAsia="Cambria" w:hAnsi="Arial" w:cs="Arial"/>
                <w:b/>
                <w:color w:val="000000"/>
                <w:sz w:val="24"/>
                <w:szCs w:val="24"/>
              </w:rPr>
              <w:t>Poison Control Center</w:t>
            </w:r>
          </w:p>
        </w:tc>
        <w:tc>
          <w:tcPr>
            <w:tcW w:w="3798" w:type="dxa"/>
            <w:tcBorders>
              <w:top w:val="single" w:sz="4" w:space="0" w:color="000000"/>
              <w:left w:val="single" w:sz="4" w:space="0" w:color="000000"/>
              <w:bottom w:val="single" w:sz="4" w:space="0" w:color="000000"/>
              <w:right w:val="single" w:sz="4" w:space="0" w:color="000000"/>
            </w:tcBorders>
          </w:tcPr>
          <w:p w:rsidR="006251DF" w:rsidRPr="00382CC5" w:rsidRDefault="00D652B9" w:rsidP="006251DF">
            <w:pPr>
              <w:spacing w:line="259" w:lineRule="auto"/>
              <w:rPr>
                <w:rFonts w:ascii="Arial" w:eastAsia="Cambria" w:hAnsi="Arial" w:cs="Arial"/>
                <w:b/>
                <w:color w:val="000000"/>
                <w:sz w:val="24"/>
                <w:szCs w:val="24"/>
              </w:rPr>
            </w:pPr>
            <w:r w:rsidRPr="00382CC5">
              <w:rPr>
                <w:rFonts w:ascii="Arial" w:eastAsia="Cambria" w:hAnsi="Arial" w:cs="Arial"/>
                <w:b/>
                <w:color w:val="000000"/>
                <w:sz w:val="24"/>
                <w:szCs w:val="24"/>
              </w:rPr>
              <w:t>1-800-376-4766</w:t>
            </w:r>
          </w:p>
        </w:tc>
      </w:tr>
      <w:tr w:rsidR="006251DF" w:rsidRPr="006251DF" w:rsidTr="006251DF">
        <w:trPr>
          <w:trHeight w:val="293"/>
        </w:trPr>
        <w:tc>
          <w:tcPr>
            <w:tcW w:w="5780" w:type="dxa"/>
            <w:tcBorders>
              <w:top w:val="single" w:sz="4" w:space="0" w:color="000000"/>
              <w:left w:val="single" w:sz="4" w:space="0" w:color="000000"/>
              <w:bottom w:val="single" w:sz="4" w:space="0" w:color="000000"/>
              <w:right w:val="single" w:sz="4" w:space="0" w:color="000000"/>
            </w:tcBorders>
          </w:tcPr>
          <w:p w:rsidR="006251DF" w:rsidRPr="00382CC5" w:rsidRDefault="00D652B9" w:rsidP="006251DF">
            <w:pPr>
              <w:spacing w:line="259" w:lineRule="auto"/>
              <w:rPr>
                <w:rFonts w:ascii="Arial" w:eastAsia="Cambria" w:hAnsi="Arial" w:cs="Arial"/>
                <w:b/>
                <w:color w:val="000000"/>
                <w:sz w:val="24"/>
                <w:szCs w:val="24"/>
              </w:rPr>
            </w:pPr>
            <w:r w:rsidRPr="00382CC5">
              <w:rPr>
                <w:rFonts w:ascii="Arial" w:eastAsia="Cambria" w:hAnsi="Arial" w:cs="Arial"/>
                <w:b/>
                <w:color w:val="000000"/>
                <w:sz w:val="24"/>
                <w:szCs w:val="24"/>
              </w:rPr>
              <w:t>FBI (Little Rock Office)</w:t>
            </w:r>
          </w:p>
        </w:tc>
        <w:tc>
          <w:tcPr>
            <w:tcW w:w="3798" w:type="dxa"/>
            <w:tcBorders>
              <w:top w:val="single" w:sz="4" w:space="0" w:color="000000"/>
              <w:left w:val="single" w:sz="4" w:space="0" w:color="000000"/>
              <w:bottom w:val="single" w:sz="4" w:space="0" w:color="000000"/>
              <w:right w:val="single" w:sz="4" w:space="0" w:color="000000"/>
            </w:tcBorders>
          </w:tcPr>
          <w:p w:rsidR="006251DF" w:rsidRPr="00382CC5" w:rsidRDefault="00D652B9" w:rsidP="006251DF">
            <w:pPr>
              <w:spacing w:line="259" w:lineRule="auto"/>
              <w:rPr>
                <w:rFonts w:ascii="Arial" w:eastAsia="Cambria" w:hAnsi="Arial" w:cs="Arial"/>
                <w:b/>
                <w:color w:val="000000"/>
                <w:sz w:val="24"/>
                <w:szCs w:val="24"/>
              </w:rPr>
            </w:pPr>
            <w:r w:rsidRPr="00382CC5">
              <w:rPr>
                <w:rFonts w:ascii="Arial" w:eastAsia="Cambria" w:hAnsi="Arial" w:cs="Arial"/>
                <w:b/>
                <w:color w:val="000000"/>
                <w:sz w:val="24"/>
                <w:szCs w:val="24"/>
              </w:rPr>
              <w:t>1-501-221-9100</w:t>
            </w:r>
            <w:r w:rsidR="006251DF" w:rsidRPr="00382CC5">
              <w:rPr>
                <w:rFonts w:ascii="Arial" w:eastAsia="Cambria" w:hAnsi="Arial" w:cs="Arial"/>
                <w:b/>
                <w:color w:val="000000"/>
                <w:sz w:val="24"/>
                <w:szCs w:val="24"/>
              </w:rPr>
              <w:t xml:space="preserve">                           </w:t>
            </w:r>
          </w:p>
        </w:tc>
      </w:tr>
      <w:tr w:rsidR="006251DF" w:rsidRPr="006251DF" w:rsidTr="006251DF">
        <w:trPr>
          <w:trHeight w:val="290"/>
        </w:trPr>
        <w:tc>
          <w:tcPr>
            <w:tcW w:w="5780" w:type="dxa"/>
            <w:tcBorders>
              <w:top w:val="single" w:sz="4" w:space="0" w:color="000000"/>
              <w:left w:val="single" w:sz="4" w:space="0" w:color="000000"/>
              <w:bottom w:val="single" w:sz="4" w:space="0" w:color="000000"/>
              <w:right w:val="single" w:sz="4" w:space="0" w:color="000000"/>
            </w:tcBorders>
          </w:tcPr>
          <w:p w:rsidR="006251DF" w:rsidRPr="00382CC5" w:rsidRDefault="006251DF" w:rsidP="006251DF">
            <w:pPr>
              <w:spacing w:line="259" w:lineRule="auto"/>
              <w:rPr>
                <w:rFonts w:ascii="Arial" w:eastAsia="Cambria" w:hAnsi="Arial" w:cs="Arial"/>
                <w:b/>
                <w:color w:val="000000"/>
                <w:sz w:val="24"/>
                <w:szCs w:val="24"/>
              </w:rPr>
            </w:pPr>
          </w:p>
        </w:tc>
        <w:tc>
          <w:tcPr>
            <w:tcW w:w="3798" w:type="dxa"/>
            <w:tcBorders>
              <w:top w:val="single" w:sz="4" w:space="0" w:color="000000"/>
              <w:left w:val="single" w:sz="4" w:space="0" w:color="000000"/>
              <w:bottom w:val="single" w:sz="4" w:space="0" w:color="000000"/>
              <w:right w:val="single" w:sz="4" w:space="0" w:color="000000"/>
            </w:tcBorders>
          </w:tcPr>
          <w:p w:rsidR="006251DF" w:rsidRPr="00382CC5" w:rsidRDefault="006251DF" w:rsidP="006251DF">
            <w:pPr>
              <w:spacing w:line="259" w:lineRule="auto"/>
              <w:rPr>
                <w:rFonts w:ascii="Arial" w:eastAsia="Cambria" w:hAnsi="Arial" w:cs="Arial"/>
                <w:b/>
                <w:color w:val="000000"/>
                <w:sz w:val="24"/>
                <w:szCs w:val="24"/>
              </w:rPr>
            </w:pPr>
            <w:r w:rsidRPr="00382CC5">
              <w:rPr>
                <w:rFonts w:ascii="Arial" w:eastAsia="Cambria" w:hAnsi="Arial" w:cs="Arial"/>
                <w:b/>
                <w:color w:val="000000"/>
                <w:sz w:val="24"/>
                <w:szCs w:val="24"/>
              </w:rPr>
              <w:t xml:space="preserve">                                </w:t>
            </w:r>
          </w:p>
        </w:tc>
      </w:tr>
    </w:tbl>
    <w:p w:rsidR="009C7702" w:rsidRDefault="009C7702" w:rsidP="006251DF">
      <w:pPr>
        <w:keepNext/>
        <w:keepLines/>
        <w:spacing w:after="95" w:line="259" w:lineRule="auto"/>
        <w:ind w:left="-5"/>
        <w:outlineLvl w:val="0"/>
        <w:rPr>
          <w:rFonts w:ascii="Calibri" w:eastAsia="Calibri" w:hAnsi="Calibri" w:cs="Calibri"/>
          <w:b/>
          <w:color w:val="000000"/>
          <w:sz w:val="32"/>
        </w:rPr>
      </w:pPr>
      <w:bookmarkStart w:id="8" w:name="_Toc46498"/>
    </w:p>
    <w:p w:rsidR="009C7702" w:rsidRDefault="009C7702" w:rsidP="006251DF">
      <w:pPr>
        <w:keepNext/>
        <w:keepLines/>
        <w:spacing w:after="95" w:line="259" w:lineRule="auto"/>
        <w:ind w:left="-5"/>
        <w:outlineLvl w:val="0"/>
        <w:rPr>
          <w:rFonts w:ascii="Calibri" w:eastAsia="Calibri" w:hAnsi="Calibri" w:cs="Calibri"/>
          <w:b/>
          <w:color w:val="000000"/>
          <w:sz w:val="32"/>
        </w:rPr>
      </w:pPr>
    </w:p>
    <w:p w:rsidR="006251DF" w:rsidRPr="000F18E1" w:rsidRDefault="00406E72" w:rsidP="006251DF">
      <w:pPr>
        <w:keepNext/>
        <w:keepLines/>
        <w:spacing w:after="95" w:line="259" w:lineRule="auto"/>
        <w:ind w:left="-5"/>
        <w:outlineLvl w:val="0"/>
        <w:rPr>
          <w:rFonts w:ascii="Calibri" w:eastAsia="Calibri" w:hAnsi="Calibri" w:cs="Calibri"/>
          <w:b/>
          <w:color w:val="000000"/>
          <w:sz w:val="32"/>
        </w:rPr>
      </w:pPr>
      <w:r>
        <w:rPr>
          <w:rFonts w:ascii="Calibri" w:eastAsia="Calibri" w:hAnsi="Calibri" w:cs="Calibri"/>
          <w:b/>
          <w:color w:val="000000"/>
          <w:sz w:val="32"/>
        </w:rPr>
        <w:t>Criminal Reporting at</w:t>
      </w:r>
      <w:r w:rsidR="006251DF" w:rsidRPr="000F18E1">
        <w:rPr>
          <w:rFonts w:ascii="Calibri" w:eastAsia="Calibri" w:hAnsi="Calibri" w:cs="Calibri"/>
          <w:b/>
          <w:color w:val="000000"/>
          <w:sz w:val="32"/>
        </w:rPr>
        <w:t xml:space="preserve"> SouthArk Campus</w:t>
      </w:r>
      <w:r>
        <w:rPr>
          <w:rFonts w:ascii="Calibri" w:eastAsia="Calibri" w:hAnsi="Calibri" w:cs="Calibri"/>
          <w:b/>
          <w:color w:val="000000"/>
          <w:sz w:val="32"/>
        </w:rPr>
        <w:t>’s</w:t>
      </w:r>
      <w:r w:rsidR="006251DF" w:rsidRPr="000F18E1">
        <w:rPr>
          <w:rFonts w:ascii="Calibri" w:eastAsia="Calibri" w:hAnsi="Calibri" w:cs="Calibri"/>
          <w:b/>
          <w:color w:val="000000"/>
          <w:sz w:val="32"/>
        </w:rPr>
        <w:t xml:space="preserve"> </w:t>
      </w:r>
      <w:bookmarkEnd w:id="8"/>
    </w:p>
    <w:p w:rsidR="006251DF" w:rsidRPr="006251DF" w:rsidRDefault="006251DF" w:rsidP="006251DF">
      <w:pPr>
        <w:spacing w:after="236" w:line="248" w:lineRule="auto"/>
        <w:ind w:left="-5" w:right="113" w:hanging="10"/>
        <w:jc w:val="both"/>
        <w:rPr>
          <w:rFonts w:ascii="Cambria" w:eastAsia="Cambria" w:hAnsi="Cambria" w:cs="Cambria"/>
          <w:color w:val="000000"/>
        </w:rPr>
      </w:pPr>
      <w:r w:rsidRPr="006251DF">
        <w:rPr>
          <w:rFonts w:ascii="Cambria" w:eastAsia="Cambria" w:hAnsi="Cambria" w:cs="Cambria"/>
          <w:color w:val="000000"/>
        </w:rPr>
        <w:t>Students and employees are strongly encouraged to report incidents of criminal conduct, suspicious behavior or em</w:t>
      </w:r>
      <w:r w:rsidR="00ED1BE8">
        <w:rPr>
          <w:rFonts w:ascii="Cambria" w:eastAsia="Cambria" w:hAnsi="Cambria" w:cs="Cambria"/>
          <w:color w:val="000000"/>
        </w:rPr>
        <w:t>ergencies to the SouthArk</w:t>
      </w:r>
      <w:r w:rsidRPr="006251DF">
        <w:rPr>
          <w:rFonts w:ascii="Cambria" w:eastAsia="Cambria" w:hAnsi="Cambria" w:cs="Cambria"/>
          <w:color w:val="000000"/>
        </w:rPr>
        <w:t xml:space="preserve"> Public Safety Department along with the local police </w:t>
      </w:r>
      <w:r w:rsidR="00406E72">
        <w:rPr>
          <w:rFonts w:ascii="Cambria" w:eastAsia="Cambria" w:hAnsi="Cambria" w:cs="Cambria"/>
          <w:color w:val="000000"/>
        </w:rPr>
        <w:t>department.  The SouthArk</w:t>
      </w:r>
      <w:r w:rsidRPr="006251DF">
        <w:rPr>
          <w:rFonts w:ascii="Cambria" w:eastAsia="Cambria" w:hAnsi="Cambria" w:cs="Cambria"/>
          <w:color w:val="000000"/>
        </w:rPr>
        <w:t xml:space="preserve"> Public Safety Department should be notified </w:t>
      </w:r>
      <w:r w:rsidRPr="00804AD1">
        <w:rPr>
          <w:rFonts w:ascii="Cambria" w:eastAsia="Cambria" w:hAnsi="Cambria" w:cs="Cambria"/>
          <w:noProof/>
          <w:color w:val="000000"/>
        </w:rPr>
        <w:t>to</w:t>
      </w:r>
      <w:r w:rsidRPr="006251DF">
        <w:rPr>
          <w:rFonts w:ascii="Cambria" w:eastAsia="Cambria" w:hAnsi="Cambria" w:cs="Cambria"/>
          <w:color w:val="000000"/>
        </w:rPr>
        <w:t xml:space="preserve"> assist with the investigation and may assist in determining the necessity to call the police department.  With such information, the department can take the necessary steps to help ensure the future safety of the campus by keeping an accurate record of the number of incidents that have occurred.  Determining where there is a pattern of crime </w:t>
      </w:r>
      <w:r w:rsidR="00804AD1">
        <w:rPr>
          <w:rFonts w:ascii="Cambria" w:eastAsia="Cambria" w:hAnsi="Cambria" w:cs="Cambria"/>
          <w:noProof/>
          <w:color w:val="000000"/>
        </w:rPr>
        <w:t>about</w:t>
      </w:r>
      <w:r w:rsidRPr="006251DF">
        <w:rPr>
          <w:rFonts w:ascii="Cambria" w:eastAsia="Cambria" w:hAnsi="Cambria" w:cs="Cambria"/>
          <w:color w:val="000000"/>
        </w:rPr>
        <w:t xml:space="preserve"> a particular location, method, or assailant and alerting the campus community of potential danger are also benefits of such i</w:t>
      </w:r>
      <w:r w:rsidR="000F18E1">
        <w:rPr>
          <w:rFonts w:ascii="Cambria" w:eastAsia="Cambria" w:hAnsi="Cambria" w:cs="Cambria"/>
          <w:color w:val="000000"/>
        </w:rPr>
        <w:t>nformation.  The SouthArk Public Safety</w:t>
      </w:r>
      <w:r w:rsidRPr="006251DF">
        <w:rPr>
          <w:rFonts w:ascii="Cambria" w:eastAsia="Cambria" w:hAnsi="Cambria" w:cs="Cambria"/>
          <w:color w:val="000000"/>
        </w:rPr>
        <w:t xml:space="preserve"> Department has the responsibility to investigate all crimes which occur at the SouthArk Campus.   </w:t>
      </w:r>
    </w:p>
    <w:p w:rsidR="00D90704" w:rsidRPr="002600AC" w:rsidRDefault="00D90704" w:rsidP="00D90704">
      <w:pPr>
        <w:pStyle w:val="Heading1"/>
      </w:pPr>
      <w:r w:rsidRPr="002600AC">
        <w:t>Health and Student Safety</w:t>
      </w:r>
      <w:bookmarkEnd w:id="0"/>
    </w:p>
    <w:p w:rsidR="00D90704" w:rsidRPr="008618EE" w:rsidRDefault="00D90704" w:rsidP="00D90704">
      <w:pPr>
        <w:pStyle w:val="Heading3"/>
      </w:pPr>
      <w:bookmarkStart w:id="9" w:name="_Toc454801919"/>
      <w:r w:rsidRPr="008618EE">
        <w:t>Student Insurance</w:t>
      </w:r>
      <w:bookmarkEnd w:id="9"/>
    </w:p>
    <w:p w:rsidR="00D90704" w:rsidRPr="00A07D30" w:rsidRDefault="00D90704" w:rsidP="00D90704">
      <w:r w:rsidRPr="00A07D30">
        <w:t xml:space="preserve">The college does not provide accident or health insurance for students. However, the college strongly recommends that students purchase health </w:t>
      </w:r>
      <w:r w:rsidRPr="00804AD1">
        <w:rPr>
          <w:noProof/>
        </w:rPr>
        <w:t>and</w:t>
      </w:r>
      <w:r w:rsidRPr="00A07D30">
        <w:t xml:space="preserve"> accident insurance. The college will, if possible, refer students who wish to acquire such insurance to po</w:t>
      </w:r>
      <w:r>
        <w:t>tential vendors.</w:t>
      </w:r>
      <w:r>
        <w:br/>
      </w:r>
    </w:p>
    <w:p w:rsidR="00D90704" w:rsidRPr="00A07D30" w:rsidRDefault="00D90704" w:rsidP="00D90704">
      <w:r w:rsidRPr="00A07D30">
        <w:t xml:space="preserve">Students who participate in </w:t>
      </w:r>
      <w:r w:rsidRPr="00A07D30">
        <w:rPr>
          <w:b/>
        </w:rPr>
        <w:t>clinical experience</w:t>
      </w:r>
      <w:r w:rsidRPr="00A07D30">
        <w:t xml:space="preserve"> in health facilities off campus are provided liability insurance as a condition for admission to the clinical areas. The college will arrange for liability insurance, and assure that all students have liability insurance before being allowed to enter a clinical area. Contact appropriate health science program director for further information.</w:t>
      </w:r>
    </w:p>
    <w:p w:rsidR="00D90704" w:rsidRPr="008618EE" w:rsidRDefault="00D90704" w:rsidP="00D90704">
      <w:pPr>
        <w:pStyle w:val="Heading3"/>
        <w:rPr>
          <w:b w:val="0"/>
        </w:rPr>
      </w:pPr>
      <w:bookmarkStart w:id="10" w:name="_Toc454801920"/>
      <w:r w:rsidRPr="008618EE">
        <w:t>HIV or AIDS Virus</w:t>
      </w:r>
      <w:bookmarkEnd w:id="10"/>
      <w:r w:rsidRPr="008618EE">
        <w:t xml:space="preserve"> </w:t>
      </w:r>
    </w:p>
    <w:p w:rsidR="00D90704" w:rsidRPr="00A07D30" w:rsidRDefault="00D90704" w:rsidP="00D90704">
      <w:r w:rsidRPr="00A07D30">
        <w:t xml:space="preserve">The college recognizes the impact of the Human Immunodeficiency Virus (HIV or AIDS Virus) on students and employees, both </w:t>
      </w:r>
      <w:r w:rsidR="00804AD1">
        <w:rPr>
          <w:noProof/>
        </w:rPr>
        <w:t>regarding</w:t>
      </w:r>
      <w:r w:rsidRPr="00A07D30">
        <w:t xml:space="preserve"> the safety of the work environment and </w:t>
      </w:r>
      <w:r w:rsidR="00804AD1">
        <w:rPr>
          <w:noProof/>
        </w:rPr>
        <w:t>regarding</w:t>
      </w:r>
      <w:r w:rsidRPr="00A07D30">
        <w:t xml:space="preserve"> potential infection. The college has established guidelines based </w:t>
      </w:r>
      <w:r w:rsidRPr="00153B4B">
        <w:rPr>
          <w:noProof/>
        </w:rPr>
        <w:t>on</w:t>
      </w:r>
      <w:r w:rsidRPr="00A07D30">
        <w:t xml:space="preserve"> </w:t>
      </w:r>
      <w:r w:rsidR="00153B4B">
        <w:rPr>
          <w:noProof/>
        </w:rPr>
        <w:t>comprehensive</w:t>
      </w:r>
      <w:r w:rsidRPr="00A07D30">
        <w:t xml:space="preserve"> medical and legal information. SouthArk employees and students with HIV infection, AIDS, or a positive HIV antibody test, whether symptomatic or not, will be allowed </w:t>
      </w:r>
      <w:r w:rsidRPr="000B3AC6">
        <w:rPr>
          <w:noProof/>
        </w:rPr>
        <w:t>unrestricted</w:t>
      </w:r>
      <w:r w:rsidRPr="00A07D30">
        <w:t xml:space="preserve"> activities as long as they are mentally and physically able to perform their job duties in a manner that does not pose a health or safety risk to themselves or others.</w:t>
      </w:r>
    </w:p>
    <w:p w:rsidR="00D90704" w:rsidRPr="008618EE" w:rsidRDefault="00D90704" w:rsidP="00D90704">
      <w:pPr>
        <w:pStyle w:val="Heading3"/>
      </w:pPr>
      <w:bookmarkStart w:id="11" w:name="_Toc454801921"/>
      <w:r w:rsidRPr="008618EE">
        <w:t>Smoking and Tobacco Products</w:t>
      </w:r>
      <w:bookmarkEnd w:id="11"/>
    </w:p>
    <w:p w:rsidR="00D90704" w:rsidRPr="00CE7053" w:rsidRDefault="00D90704" w:rsidP="00D90704">
      <w:pPr>
        <w:autoSpaceDE w:val="0"/>
        <w:autoSpaceDN w:val="0"/>
        <w:adjustRightInd w:val="0"/>
        <w:rPr>
          <w:rFonts w:cs="Times New Roman"/>
          <w:bCs/>
        </w:rPr>
      </w:pPr>
      <w:r w:rsidRPr="00CE7053">
        <w:rPr>
          <w:rFonts w:cs="Times New Roman"/>
          <w:bCs/>
        </w:rPr>
        <w:t xml:space="preserve">Students will follow the APM policy on the use of tobacco products that can be found here </w:t>
      </w:r>
      <w:hyperlink r:id="rId10" w:history="1">
        <w:r w:rsidRPr="00CE7053">
          <w:rPr>
            <w:rFonts w:cs="Times New Roman"/>
            <w:bCs/>
            <w:u w:val="single"/>
          </w:rPr>
          <w:t>APM Policy 2.04 Use of Tobacco Products</w:t>
        </w:r>
      </w:hyperlink>
    </w:p>
    <w:p w:rsidR="00D90704" w:rsidRPr="008618EE" w:rsidRDefault="00D90704" w:rsidP="00D90704">
      <w:pPr>
        <w:pStyle w:val="Heading3"/>
      </w:pPr>
      <w:bookmarkStart w:id="12" w:name="_Toc454801922"/>
      <w:r w:rsidRPr="008618EE">
        <w:t>Weapons on Campus</w:t>
      </w:r>
      <w:bookmarkEnd w:id="12"/>
    </w:p>
    <w:p w:rsidR="00D90704" w:rsidRPr="00CE7053" w:rsidRDefault="00D90704" w:rsidP="00D90704">
      <w:pPr>
        <w:autoSpaceDE w:val="0"/>
        <w:autoSpaceDN w:val="0"/>
        <w:adjustRightInd w:val="0"/>
        <w:rPr>
          <w:rFonts w:cs="Times New Roman"/>
          <w:bCs/>
        </w:rPr>
      </w:pPr>
      <w:r w:rsidRPr="00CE7053">
        <w:rPr>
          <w:rFonts w:cs="Times New Roman"/>
          <w:bCs/>
        </w:rPr>
        <w:t xml:space="preserve">Students will </w:t>
      </w:r>
      <w:r w:rsidR="00153B4B" w:rsidRPr="000B3AC6">
        <w:rPr>
          <w:rFonts w:cs="Times New Roman"/>
          <w:bCs/>
          <w:noProof/>
        </w:rPr>
        <w:t>follow</w:t>
      </w:r>
      <w:r w:rsidRPr="00CE7053">
        <w:rPr>
          <w:rFonts w:cs="Times New Roman"/>
          <w:bCs/>
        </w:rPr>
        <w:t xml:space="preserve"> the APM policy regarding weapons on campus can be found here </w:t>
      </w:r>
      <w:hyperlink r:id="rId11" w:history="1">
        <w:r w:rsidRPr="00CE7053">
          <w:rPr>
            <w:rFonts w:cs="Times New Roman"/>
            <w:bCs/>
            <w:u w:val="single"/>
          </w:rPr>
          <w:t>APM Policy 2.05 Weapons</w:t>
        </w:r>
      </w:hyperlink>
    </w:p>
    <w:p w:rsidR="00D90704" w:rsidRPr="008618EE" w:rsidRDefault="00D90704" w:rsidP="00D90704">
      <w:pPr>
        <w:autoSpaceDE w:val="0"/>
        <w:autoSpaceDN w:val="0"/>
        <w:adjustRightInd w:val="0"/>
        <w:rPr>
          <w:rFonts w:cs="Times New Roman"/>
        </w:rPr>
      </w:pPr>
    </w:p>
    <w:p w:rsidR="00D90704" w:rsidRPr="008618EE" w:rsidRDefault="00D90704" w:rsidP="00D90704">
      <w:pPr>
        <w:pStyle w:val="Heading2"/>
        <w:rPr>
          <w:b w:val="0"/>
        </w:rPr>
      </w:pPr>
      <w:bookmarkStart w:id="13" w:name="_Toc454801923"/>
      <w:r>
        <w:t xml:space="preserve">Policies and Procedures for Campus </w:t>
      </w:r>
      <w:bookmarkEnd w:id="13"/>
      <w:r w:rsidR="00406E72">
        <w:t>Police</w:t>
      </w:r>
    </w:p>
    <w:p w:rsidR="00D90704" w:rsidRPr="002338AB" w:rsidRDefault="00D90704" w:rsidP="00D90704">
      <w:pPr>
        <w:rPr>
          <w:b/>
        </w:rPr>
      </w:pPr>
      <w:r w:rsidRPr="002338AB">
        <w:rPr>
          <w:b/>
        </w:rPr>
        <w:t>Policy Statement</w:t>
      </w:r>
    </w:p>
    <w:p w:rsidR="00D90704" w:rsidRPr="00AD41C4" w:rsidRDefault="00D90704" w:rsidP="00D90704">
      <w:pPr>
        <w:autoSpaceDE w:val="0"/>
        <w:autoSpaceDN w:val="0"/>
        <w:adjustRightInd w:val="0"/>
        <w:rPr>
          <w:rFonts w:cs="Times New Roman"/>
          <w:noProof/>
        </w:rPr>
      </w:pPr>
      <w:r>
        <w:rPr>
          <w:rFonts w:cs="Times New Roman"/>
        </w:rPr>
        <w:t>SouthArk</w:t>
      </w:r>
      <w:r w:rsidRPr="008618EE">
        <w:rPr>
          <w:rFonts w:cs="Times New Roman"/>
        </w:rPr>
        <w:t xml:space="preserve"> </w:t>
      </w:r>
      <w:r w:rsidRPr="00AD41C4">
        <w:rPr>
          <w:rFonts w:cs="Times New Roman"/>
          <w:noProof/>
        </w:rPr>
        <w:t xml:space="preserve">will comply with the Clery Act, Title IX, and the Violence </w:t>
      </w:r>
      <w:r w:rsidR="00804AD1" w:rsidRPr="00AD41C4">
        <w:rPr>
          <w:rFonts w:cs="Times New Roman"/>
          <w:noProof/>
        </w:rPr>
        <w:t>A</w:t>
      </w:r>
      <w:r w:rsidRPr="00AD41C4">
        <w:rPr>
          <w:rFonts w:cs="Times New Roman"/>
          <w:noProof/>
        </w:rPr>
        <w:t xml:space="preserve">gainst Women Act by </w:t>
      </w:r>
    </w:p>
    <w:p w:rsidR="00D90704" w:rsidRPr="00AD41C4" w:rsidRDefault="00D90704" w:rsidP="00D90704">
      <w:pPr>
        <w:pStyle w:val="BulletList"/>
        <w:rPr>
          <w:noProof/>
        </w:rPr>
      </w:pPr>
      <w:r w:rsidRPr="00AD41C4">
        <w:rPr>
          <w:noProof/>
        </w:rPr>
        <w:t>maintaining a daily crime log,</w:t>
      </w:r>
    </w:p>
    <w:p w:rsidR="00D90704" w:rsidRPr="008618EE" w:rsidRDefault="000B3AC6" w:rsidP="00D90704">
      <w:pPr>
        <w:pStyle w:val="BulletList"/>
      </w:pPr>
      <w:r w:rsidRPr="00AD41C4">
        <w:rPr>
          <w:noProof/>
        </w:rPr>
        <w:t>R</w:t>
      </w:r>
      <w:r w:rsidR="00D90704" w:rsidRPr="00AD41C4">
        <w:rPr>
          <w:noProof/>
        </w:rPr>
        <w:t>eporting criminal statistics as well as security policies</w:t>
      </w:r>
      <w:r w:rsidR="00D90704" w:rsidRPr="000B3AC6">
        <w:rPr>
          <w:noProof/>
        </w:rPr>
        <w:t xml:space="preserve"> and procedures in annual campus safety and security report</w:t>
      </w:r>
      <w:r w:rsidRPr="000B3AC6">
        <w:rPr>
          <w:noProof/>
        </w:rPr>
        <w:t>.</w:t>
      </w:r>
    </w:p>
    <w:p w:rsidR="00D90704" w:rsidRDefault="000B3AC6" w:rsidP="00D90704">
      <w:pPr>
        <w:pStyle w:val="BulletList"/>
      </w:pPr>
      <w:r w:rsidRPr="000B3AC6">
        <w:rPr>
          <w:noProof/>
        </w:rPr>
        <w:t>E</w:t>
      </w:r>
      <w:r w:rsidR="00CE7053" w:rsidRPr="000B3AC6">
        <w:rPr>
          <w:noProof/>
        </w:rPr>
        <w:t>nforcing</w:t>
      </w:r>
      <w:r w:rsidR="00D90704" w:rsidRPr="000B3AC6">
        <w:rPr>
          <w:noProof/>
        </w:rPr>
        <w:t xml:space="preserve"> the requirements of the Clery Act, Title IX, and the Violence </w:t>
      </w:r>
      <w:r w:rsidR="00804AD1" w:rsidRPr="000B3AC6">
        <w:rPr>
          <w:noProof/>
        </w:rPr>
        <w:t>A</w:t>
      </w:r>
      <w:r w:rsidR="00CE7053" w:rsidRPr="000B3AC6">
        <w:rPr>
          <w:noProof/>
        </w:rPr>
        <w:t>gainst</w:t>
      </w:r>
      <w:r w:rsidR="00D90704" w:rsidRPr="000B3AC6">
        <w:rPr>
          <w:noProof/>
        </w:rPr>
        <w:t xml:space="preserve"> Women Act.</w:t>
      </w:r>
    </w:p>
    <w:p w:rsidR="00D90704" w:rsidRPr="007977BC" w:rsidRDefault="00D90704" w:rsidP="00D90704">
      <w:pPr>
        <w:rPr>
          <w:rFonts w:ascii="Calibri" w:hAnsi="Calibri"/>
        </w:rPr>
      </w:pPr>
      <w:r>
        <w:t>When sexual/</w:t>
      </w:r>
      <w:r w:rsidRPr="00804AD1">
        <w:rPr>
          <w:noProof/>
        </w:rPr>
        <w:t>gender</w:t>
      </w:r>
      <w:r w:rsidR="00804AD1">
        <w:rPr>
          <w:noProof/>
        </w:rPr>
        <w:t>-</w:t>
      </w:r>
      <w:r w:rsidRPr="00804AD1">
        <w:rPr>
          <w:noProof/>
        </w:rPr>
        <w:t>based</w:t>
      </w:r>
      <w:r>
        <w:t xml:space="preserve"> misconduct occurs, SouthArk will investigate, stop, prevent, and provide remediation as necessary to all parties involved </w:t>
      </w:r>
      <w:r w:rsidRPr="00804AD1">
        <w:rPr>
          <w:noProof/>
        </w:rPr>
        <w:t>and</w:t>
      </w:r>
      <w:r>
        <w:t xml:space="preserve"> the college community at large </w:t>
      </w:r>
    </w:p>
    <w:p w:rsidR="00D90704" w:rsidRPr="008618EE" w:rsidRDefault="00D90704" w:rsidP="00D90704">
      <w:pPr>
        <w:pStyle w:val="BulletList"/>
        <w:numPr>
          <w:ilvl w:val="0"/>
          <w:numId w:val="0"/>
        </w:numPr>
      </w:pPr>
    </w:p>
    <w:p w:rsidR="00D90704" w:rsidRPr="002338AB" w:rsidRDefault="00D90704" w:rsidP="00D90704">
      <w:pPr>
        <w:rPr>
          <w:b/>
        </w:rPr>
      </w:pPr>
      <w:r w:rsidRPr="002338AB">
        <w:rPr>
          <w:b/>
        </w:rPr>
        <w:t xml:space="preserve">Rights of Members of the SouthArk Community </w:t>
      </w:r>
      <w:r w:rsidR="00804AD1">
        <w:rPr>
          <w:b/>
          <w:noProof/>
        </w:rPr>
        <w:t>about</w:t>
      </w:r>
      <w:r w:rsidRPr="002338AB">
        <w:rPr>
          <w:b/>
        </w:rPr>
        <w:t xml:space="preserve"> Sexual Misconduct</w:t>
      </w:r>
    </w:p>
    <w:p w:rsidR="00D90704" w:rsidRDefault="00D90704" w:rsidP="00D90704">
      <w:pPr>
        <w:autoSpaceDE w:val="0"/>
        <w:autoSpaceDN w:val="0"/>
        <w:adjustRightInd w:val="0"/>
        <w:rPr>
          <w:rFonts w:cs="Times New Roman"/>
        </w:rPr>
      </w:pPr>
      <w:r w:rsidRPr="00957801">
        <w:rPr>
          <w:rFonts w:cs="Times New Roman"/>
        </w:rPr>
        <w:t xml:space="preserve">All employees, administrators, staff, visitors, and students </w:t>
      </w:r>
      <w:r w:rsidRPr="00AD41C4">
        <w:rPr>
          <w:rFonts w:cs="Times New Roman"/>
          <w:noProof/>
        </w:rPr>
        <w:t>have a right to be free from sexual harassment, sexual violence, and sexual discrimination. These rights mandate that everyone is held responsible for behaving</w:t>
      </w:r>
      <w:r w:rsidRPr="00957801">
        <w:rPr>
          <w:rFonts w:cs="Times New Roman"/>
        </w:rPr>
        <w:t xml:space="preserve"> </w:t>
      </w:r>
      <w:r w:rsidR="00153B4B">
        <w:rPr>
          <w:rFonts w:cs="Times New Roman"/>
          <w:noProof/>
        </w:rPr>
        <w:t>professionally and lawfully</w:t>
      </w:r>
      <w:r w:rsidRPr="00957801">
        <w:rPr>
          <w:rFonts w:cs="Times New Roman"/>
        </w:rPr>
        <w:t xml:space="preserve"> on campus.</w:t>
      </w:r>
      <w:r>
        <w:rPr>
          <w:rFonts w:cs="Times New Roman"/>
        </w:rPr>
        <w:t xml:space="preserve"> </w:t>
      </w:r>
      <w:r w:rsidRPr="00957801">
        <w:rPr>
          <w:rFonts w:cs="Times New Roman"/>
        </w:rPr>
        <w:t xml:space="preserve">SouthArk has a </w:t>
      </w:r>
      <w:r w:rsidR="00AD41C4" w:rsidRPr="00957801">
        <w:rPr>
          <w:rFonts w:cs="Times New Roman"/>
        </w:rPr>
        <w:t>zero-tolerance</w:t>
      </w:r>
      <w:r w:rsidRPr="00957801">
        <w:rPr>
          <w:rFonts w:cs="Times New Roman"/>
        </w:rPr>
        <w:t xml:space="preserve"> policy for gender-based misconduct. Once </w:t>
      </w:r>
      <w:r w:rsidRPr="00804AD1">
        <w:rPr>
          <w:rFonts w:cs="Times New Roman"/>
          <w:noProof/>
        </w:rPr>
        <w:t>an</w:t>
      </w:r>
      <w:r w:rsidRPr="00957801">
        <w:rPr>
          <w:rFonts w:cs="Times New Roman"/>
        </w:rPr>
        <w:t xml:space="preserve"> </w:t>
      </w:r>
      <w:r w:rsidRPr="00AD41C4">
        <w:rPr>
          <w:rFonts w:cs="Times New Roman"/>
          <w:noProof/>
        </w:rPr>
        <w:t>allegation of misconduct is reported to the appropriate official and probable cause exists, then an investigation of these allegations will take place, and sanctions may result if a violation of the policy is determined. The implementation of the policy against gender-based misconduct is an assurance that each violation will be investigated thoroughly and sanctioned. The following Clery Act policies and procedures are set forth to maintain consistent enforcement of this act and to comply with its reporting requirements. The policies and</w:t>
      </w:r>
      <w:r w:rsidRPr="00957801">
        <w:rPr>
          <w:rFonts w:cs="Times New Roman"/>
        </w:rPr>
        <w:t xml:space="preserve"> procedures </w:t>
      </w:r>
      <w:r w:rsidRPr="00AD41C4">
        <w:rPr>
          <w:rFonts w:cs="Times New Roman"/>
          <w:noProof/>
        </w:rPr>
        <w:t>also serve to guide faculty, staff, administrators, students, and other interested stakeholders in conducting themselves according to the Act while on campus.</w:t>
      </w:r>
    </w:p>
    <w:p w:rsidR="00B820D1" w:rsidRPr="008618EE" w:rsidRDefault="00B820D1" w:rsidP="00D90704">
      <w:pPr>
        <w:autoSpaceDE w:val="0"/>
        <w:autoSpaceDN w:val="0"/>
        <w:adjustRightInd w:val="0"/>
        <w:rPr>
          <w:rFonts w:cs="Times New Roman"/>
        </w:rPr>
      </w:pPr>
    </w:p>
    <w:p w:rsidR="00D90704" w:rsidRPr="003A09A7" w:rsidRDefault="00D90704" w:rsidP="00D90704">
      <w:pPr>
        <w:pStyle w:val="ListParagraph"/>
        <w:numPr>
          <w:ilvl w:val="0"/>
          <w:numId w:val="5"/>
        </w:numPr>
        <w:ind w:left="540" w:hanging="540"/>
        <w:rPr>
          <w:rFonts w:ascii="Times New Roman" w:hAnsi="Times New Roman" w:cs="Times New Roman"/>
          <w:b/>
        </w:rPr>
      </w:pPr>
      <w:r w:rsidRPr="00AD41C4">
        <w:rPr>
          <w:rFonts w:ascii="Times New Roman" w:hAnsi="Times New Roman" w:cs="Times New Roman"/>
          <w:b/>
          <w:noProof/>
        </w:rPr>
        <w:t>General Policies and Procedures Ensuring the Safety and Security of Campus Facilities</w:t>
      </w:r>
    </w:p>
    <w:p w:rsidR="00D90704" w:rsidRPr="00957801" w:rsidRDefault="00D90704" w:rsidP="00D90704">
      <w:pPr>
        <w:ind w:left="540"/>
      </w:pPr>
      <w:r w:rsidRPr="00957801">
        <w:t xml:space="preserve">SouthArk </w:t>
      </w:r>
      <w:r w:rsidRPr="00AD41C4">
        <w:rPr>
          <w:noProof/>
        </w:rPr>
        <w:t>is a public institution of higher edu</w:t>
      </w:r>
      <w:r w:rsidR="00382CC5" w:rsidRPr="00AD41C4">
        <w:rPr>
          <w:noProof/>
        </w:rPr>
        <w:t>cation, and facilities on both East and W</w:t>
      </w:r>
      <w:r w:rsidRPr="00AD41C4">
        <w:rPr>
          <w:noProof/>
        </w:rPr>
        <w:t xml:space="preserve">est campuses are open to students, faculty, administration, staff, and the general public. </w:t>
      </w:r>
      <w:r w:rsidRPr="00AD41C4">
        <w:rPr>
          <w:noProof/>
        </w:rPr>
        <w:br/>
      </w:r>
      <w:r w:rsidRPr="00AD41C4">
        <w:rPr>
          <w:noProof/>
        </w:rPr>
        <w:br/>
        <w:t>SouthArk is committed to providing a safe and secure learning environment for all patrons, but campus safety and security are dependent on cooperation among students and college employees. Students and staff are encouraged to report criminal conduct, violations of college policy, or suspicious activity to any campus administrator or security personnel and</w:t>
      </w:r>
      <w:r w:rsidRPr="00957801">
        <w:t xml:space="preserve"> to file a report promptly when violations occur (see procedures under Section II. below).</w:t>
      </w:r>
    </w:p>
    <w:p w:rsidR="00D90704" w:rsidRPr="008618EE" w:rsidRDefault="00D90704" w:rsidP="00D90704">
      <w:pPr>
        <w:autoSpaceDE w:val="0"/>
        <w:autoSpaceDN w:val="0"/>
        <w:adjustRightInd w:val="0"/>
        <w:ind w:left="540" w:hanging="540"/>
        <w:rPr>
          <w:rFonts w:cs="Times New Roman"/>
        </w:rPr>
      </w:pPr>
    </w:p>
    <w:p w:rsidR="00D90704" w:rsidRPr="002338AB" w:rsidRDefault="00D90704" w:rsidP="00D90704">
      <w:pPr>
        <w:ind w:left="540"/>
        <w:rPr>
          <w:b/>
        </w:rPr>
      </w:pPr>
      <w:r w:rsidRPr="002338AB">
        <w:rPr>
          <w:b/>
        </w:rPr>
        <w:t>Behavioral Review Team</w:t>
      </w:r>
    </w:p>
    <w:p w:rsidR="00D90704" w:rsidRPr="00A07D30" w:rsidRDefault="00D90704" w:rsidP="00D90704">
      <w:pPr>
        <w:ind w:left="540"/>
      </w:pPr>
      <w:r w:rsidRPr="00A07D30">
        <w:t xml:space="preserve">A Behavioral Review Team (BRT) has been established to assist in dealing with situations that go beyond </w:t>
      </w:r>
      <w:r w:rsidRPr="00153B4B">
        <w:rPr>
          <w:noProof/>
        </w:rPr>
        <w:t>basic</w:t>
      </w:r>
      <w:r w:rsidRPr="00A07D30">
        <w:t xml:space="preserve"> classroom management and present a threat to the general safety and wellbeing of the campus community. The BRT represents a </w:t>
      </w:r>
      <w:r w:rsidRPr="00804AD1">
        <w:rPr>
          <w:noProof/>
        </w:rPr>
        <w:t>campus</w:t>
      </w:r>
      <w:r w:rsidR="00804AD1">
        <w:rPr>
          <w:noProof/>
        </w:rPr>
        <w:t>-</w:t>
      </w:r>
      <w:r w:rsidRPr="00804AD1">
        <w:rPr>
          <w:noProof/>
        </w:rPr>
        <w:t>wide</w:t>
      </w:r>
      <w:r w:rsidRPr="00A07D30">
        <w:t xml:space="preserve">, collaborative commitment to ensure the safety of all students, staff, and faculty. Committee members serve to assess and investigate any reported concerns from the campuses or larger community and make appropriate determinations and referrals to facilitate student engagement and success. In pursuit of this mission, the BRT has developed a reporting and communications system whereby potentially dangerous situations are more likely to be detected, addressed, and communicated to appropriate parties before they escalate to more </w:t>
      </w:r>
      <w:r w:rsidRPr="00153B4B">
        <w:rPr>
          <w:noProof/>
        </w:rPr>
        <w:t>se</w:t>
      </w:r>
      <w:r w:rsidR="00153B4B">
        <w:rPr>
          <w:noProof/>
        </w:rPr>
        <w:t>vere</w:t>
      </w:r>
      <w:r w:rsidRPr="00A07D30">
        <w:t xml:space="preserve"> levels. Concerns should </w:t>
      </w:r>
      <w:r w:rsidRPr="000B3AC6">
        <w:rPr>
          <w:noProof/>
        </w:rPr>
        <w:t>be directed</w:t>
      </w:r>
      <w:r w:rsidRPr="00A07D30">
        <w:t xml:space="preserve"> to the office of the Vice President for Student Services.</w:t>
      </w:r>
    </w:p>
    <w:p w:rsidR="00D90704" w:rsidRDefault="00D90704" w:rsidP="00D90704">
      <w:pPr>
        <w:ind w:left="540" w:hanging="540"/>
      </w:pPr>
    </w:p>
    <w:p w:rsidR="00D90704" w:rsidRPr="002338AB" w:rsidRDefault="00D90704" w:rsidP="00D90704">
      <w:pPr>
        <w:ind w:left="540"/>
        <w:rPr>
          <w:b/>
        </w:rPr>
      </w:pPr>
      <w:r w:rsidRPr="002338AB">
        <w:rPr>
          <w:b/>
        </w:rPr>
        <w:t>Campus Security</w:t>
      </w:r>
    </w:p>
    <w:p w:rsidR="00D90704" w:rsidRPr="00A07D30" w:rsidRDefault="00D90704" w:rsidP="00D90704">
      <w:pPr>
        <w:ind w:left="540"/>
      </w:pPr>
      <w:r w:rsidRPr="00A07D30">
        <w:t>For the safety of employees and students, the college pr</w:t>
      </w:r>
      <w:r w:rsidR="00382CC5">
        <w:t>ovides uniformed campus police</w:t>
      </w:r>
      <w:r w:rsidRPr="00A07D30">
        <w:t xml:space="preserve"> officers during all hours that the college is in operation. Individuals who are concerned about their immediate safety should call 911</w:t>
      </w:r>
      <w:r w:rsidR="00B820D1" w:rsidRPr="00B820D1">
        <w:t xml:space="preserve"> </w:t>
      </w:r>
      <w:r w:rsidR="00B820D1">
        <w:t xml:space="preserve">or </w:t>
      </w:r>
      <w:r w:rsidR="00B820D1" w:rsidRPr="00A07D30">
        <w:t>via a “blue-light” emergency phone in campus parking lots (see below)</w:t>
      </w:r>
      <w:r w:rsidRPr="00A07D30">
        <w:t>. Otherwise, the</w:t>
      </w:r>
      <w:r w:rsidR="00382CC5">
        <w:t>y should contact campus police</w:t>
      </w:r>
      <w:r w:rsidRPr="00A07D30">
        <w:t xml:space="preserve"> by phone at (870) 864-7125, via a red security phone in select campus buildings, by dialing 999 from a campus phone, or by </w:t>
      </w:r>
      <w:r w:rsidR="00382CC5">
        <w:t xml:space="preserve">going to the security office (HSC248) located in the Health and Science building </w:t>
      </w:r>
      <w:r w:rsidR="00804AD1">
        <w:t xml:space="preserve">the </w:t>
      </w:r>
      <w:r w:rsidR="00382CC5" w:rsidRPr="00804AD1">
        <w:rPr>
          <w:noProof/>
        </w:rPr>
        <w:t>second</w:t>
      </w:r>
      <w:r w:rsidR="00382CC5">
        <w:t xml:space="preserve"> floor</w:t>
      </w:r>
      <w:r w:rsidRPr="00A07D30">
        <w:t>. Students are required to report all incidents of campus accid</w:t>
      </w:r>
      <w:r w:rsidR="00382CC5">
        <w:t xml:space="preserve">ents or crime to </w:t>
      </w:r>
      <w:r w:rsidR="003F5324">
        <w:t>c</w:t>
      </w:r>
      <w:r w:rsidR="00382CC5">
        <w:t xml:space="preserve">ampus </w:t>
      </w:r>
      <w:r w:rsidR="003F5324">
        <w:t>p</w:t>
      </w:r>
      <w:r w:rsidR="00382CC5">
        <w:t>olice</w:t>
      </w:r>
      <w:r w:rsidRPr="00A07D30">
        <w:t>.</w:t>
      </w:r>
    </w:p>
    <w:p w:rsidR="00D90704" w:rsidRDefault="00D90704" w:rsidP="00D90704">
      <w:pPr>
        <w:ind w:left="540" w:hanging="540"/>
      </w:pPr>
    </w:p>
    <w:p w:rsidR="00D90704" w:rsidRPr="002338AB" w:rsidRDefault="00D90704" w:rsidP="00D90704">
      <w:pPr>
        <w:ind w:left="540"/>
        <w:rPr>
          <w:b/>
        </w:rPr>
      </w:pPr>
      <w:r w:rsidRPr="002338AB">
        <w:rPr>
          <w:b/>
        </w:rPr>
        <w:t>On-Campus Security Phones</w:t>
      </w:r>
    </w:p>
    <w:p w:rsidR="00D90704" w:rsidRPr="00A07D30" w:rsidRDefault="00D90704" w:rsidP="00D90704">
      <w:pPr>
        <w:ind w:left="540"/>
      </w:pPr>
      <w:r w:rsidRPr="000B3AC6">
        <w:rPr>
          <w:b/>
          <w:bCs/>
          <w:noProof/>
        </w:rPr>
        <w:t xml:space="preserve">Red security phones </w:t>
      </w:r>
      <w:r w:rsidRPr="000B3AC6">
        <w:rPr>
          <w:noProof/>
        </w:rPr>
        <w:t>have been installed on the West campus in the hallways of the Whitfield classroom building, the Computer Technology Building, the El Dorado Conference and Student Center, the library (one in the gallery and one at the front desk); and on the east campus in the atrium of the Center for Workforce Development and in the student lobby of the McGehee Building</w:t>
      </w:r>
      <w:r w:rsidR="00382CC5" w:rsidRPr="000B3AC6">
        <w:rPr>
          <w:noProof/>
        </w:rPr>
        <w:t xml:space="preserve"> and the AMTC building</w:t>
      </w:r>
      <w:r w:rsidRPr="000B3AC6">
        <w:rPr>
          <w:noProof/>
        </w:rPr>
        <w:t>.</w:t>
      </w:r>
      <w:r w:rsidRPr="00A07D30">
        <w:t xml:space="preserve"> When the receiver is picked up, a call </w:t>
      </w:r>
      <w:r w:rsidRPr="000B3AC6">
        <w:rPr>
          <w:noProof/>
        </w:rPr>
        <w:t>is automatically routed</w:t>
      </w:r>
      <w:r w:rsidRPr="00A07D30">
        <w:t xml:space="preserve"> to a cell phone</w:t>
      </w:r>
      <w:r w:rsidR="00382CC5">
        <w:t xml:space="preserve"> carried by the on-duty Police O</w:t>
      </w:r>
      <w:r w:rsidRPr="00A07D30">
        <w:t>fficer</w:t>
      </w:r>
      <w:r w:rsidR="000B3AC6">
        <w:t>’s</w:t>
      </w:r>
      <w:r w:rsidR="00406E72">
        <w:t xml:space="preserve"> or Public Safety staff</w:t>
      </w:r>
      <w:r w:rsidRPr="00A07D30">
        <w:t>, allowing</w:t>
      </w:r>
      <w:r w:rsidR="00382CC5">
        <w:t xml:space="preserve"> immediate contact with Campus Police</w:t>
      </w:r>
      <w:r w:rsidR="00406E72">
        <w:t xml:space="preserve"> or Public Safety</w:t>
      </w:r>
      <w:r w:rsidRPr="00A07D30">
        <w:t>.</w:t>
      </w:r>
    </w:p>
    <w:p w:rsidR="00B820D1" w:rsidRDefault="00B820D1" w:rsidP="00D90704">
      <w:pPr>
        <w:autoSpaceDE w:val="0"/>
        <w:autoSpaceDN w:val="0"/>
        <w:adjustRightInd w:val="0"/>
        <w:ind w:left="540"/>
        <w:rPr>
          <w:b/>
          <w:bCs/>
        </w:rPr>
      </w:pPr>
    </w:p>
    <w:p w:rsidR="00396FE8" w:rsidRDefault="00D90704" w:rsidP="00D90704">
      <w:pPr>
        <w:autoSpaceDE w:val="0"/>
        <w:autoSpaceDN w:val="0"/>
        <w:adjustRightInd w:val="0"/>
        <w:ind w:left="540"/>
      </w:pPr>
      <w:r w:rsidRPr="00A07D30">
        <w:rPr>
          <w:b/>
          <w:bCs/>
        </w:rPr>
        <w:t xml:space="preserve">“Blue-light” emergency phones </w:t>
      </w:r>
      <w:r w:rsidRPr="00A07D30">
        <w:t xml:space="preserve">have </w:t>
      </w:r>
      <w:r w:rsidRPr="000B3AC6">
        <w:rPr>
          <w:noProof/>
        </w:rPr>
        <w:t>been installed</w:t>
      </w:r>
      <w:r w:rsidRPr="00A07D30">
        <w:t xml:space="preserve"> in the following parking lots: West Campus Main (between the Library and Computer Technology building), Health Sciences building, </w:t>
      </w:r>
      <w:r w:rsidRPr="00AD41C4">
        <w:rPr>
          <w:noProof/>
        </w:rPr>
        <w:t>and Conference and Student Center, as well as the East Campus Main parking lot between the McGehee Classroom Building and the Workforce Development Building.</w:t>
      </w:r>
      <w:r w:rsidR="00B820D1">
        <w:t xml:space="preserve">  These phones are direct lines to the 911 center.</w:t>
      </w:r>
    </w:p>
    <w:p w:rsidR="00396FE8" w:rsidRDefault="00396FE8" w:rsidP="00D90704">
      <w:pPr>
        <w:autoSpaceDE w:val="0"/>
        <w:autoSpaceDN w:val="0"/>
        <w:adjustRightInd w:val="0"/>
        <w:ind w:left="540"/>
      </w:pPr>
    </w:p>
    <w:p w:rsidR="00396FE8" w:rsidRPr="00396FE8" w:rsidRDefault="00396FE8" w:rsidP="00396FE8">
      <w:pPr>
        <w:ind w:firstLine="540"/>
        <w:rPr>
          <w:rFonts w:eastAsia="Times New Roman" w:cs="Times New Roman"/>
          <w:b/>
        </w:rPr>
      </w:pPr>
      <w:r w:rsidRPr="00396FE8">
        <w:rPr>
          <w:rFonts w:eastAsia="Times New Roman" w:cs="Times New Roman"/>
          <w:b/>
        </w:rPr>
        <w:t xml:space="preserve">Video Surveillance </w:t>
      </w:r>
    </w:p>
    <w:p w:rsidR="00396FE8" w:rsidRPr="00396FE8" w:rsidRDefault="00396FE8" w:rsidP="00396FE8">
      <w:pPr>
        <w:ind w:left="540"/>
        <w:rPr>
          <w:rFonts w:eastAsia="Times New Roman" w:cs="Times New Roman"/>
        </w:rPr>
      </w:pPr>
      <w:r w:rsidRPr="00396FE8">
        <w:rPr>
          <w:rFonts w:eastAsia="Times New Roman" w:cs="Times New Roman"/>
        </w:rPr>
        <w:t xml:space="preserve">Numerous video surveillance cameras </w:t>
      </w:r>
      <w:r w:rsidRPr="00B71111">
        <w:rPr>
          <w:rFonts w:eastAsia="Times New Roman" w:cs="Times New Roman"/>
          <w:noProof/>
        </w:rPr>
        <w:t>are located</w:t>
      </w:r>
      <w:r w:rsidRPr="00396FE8">
        <w:rPr>
          <w:rFonts w:eastAsia="Times New Roman" w:cs="Times New Roman"/>
        </w:rPr>
        <w:t xml:space="preserve"> in</w:t>
      </w:r>
      <w:r w:rsidR="00382CC5">
        <w:rPr>
          <w:rFonts w:eastAsia="Times New Roman" w:cs="Times New Roman"/>
        </w:rPr>
        <w:t xml:space="preserve"> common areas throughout the SouthArk</w:t>
      </w:r>
      <w:r w:rsidRPr="00396FE8">
        <w:rPr>
          <w:rFonts w:eastAsia="Times New Roman" w:cs="Times New Roman"/>
        </w:rPr>
        <w:t xml:space="preserve"> </w:t>
      </w:r>
      <w:r w:rsidR="00382CC5" w:rsidRPr="00396FE8">
        <w:rPr>
          <w:rFonts w:eastAsia="Times New Roman" w:cs="Times New Roman"/>
        </w:rPr>
        <w:t>campus</w:t>
      </w:r>
      <w:r w:rsidR="00382CC5">
        <w:rPr>
          <w:rFonts w:eastAsia="Times New Roman" w:cs="Times New Roman"/>
        </w:rPr>
        <w:t>es</w:t>
      </w:r>
      <w:r w:rsidRPr="00396FE8">
        <w:rPr>
          <w:rFonts w:eastAsia="Times New Roman" w:cs="Times New Roman"/>
        </w:rPr>
        <w:t xml:space="preserve">. These include cameras at entryways and parking lots. The cameras are monitored and recorded digitally to help enhance safety for students, faculty, and staff while on our campus. The system is set up in common areas across the </w:t>
      </w:r>
      <w:r w:rsidR="00153B4B">
        <w:rPr>
          <w:rFonts w:eastAsia="Times New Roman" w:cs="Times New Roman"/>
          <w:noProof/>
        </w:rPr>
        <w:t>school</w:t>
      </w:r>
      <w:r w:rsidRPr="00396FE8">
        <w:rPr>
          <w:rFonts w:eastAsia="Times New Roman" w:cs="Times New Roman"/>
        </w:rPr>
        <w:t xml:space="preserve"> and has both indoor/outdoor cameras that are often vandal proof and infrared. </w:t>
      </w:r>
    </w:p>
    <w:p w:rsidR="00396FE8" w:rsidRPr="00396FE8" w:rsidRDefault="00396FE8" w:rsidP="00396FE8">
      <w:pPr>
        <w:ind w:left="540"/>
        <w:rPr>
          <w:rFonts w:eastAsia="Times New Roman" w:cs="Times New Roman"/>
        </w:rPr>
      </w:pPr>
      <w:r w:rsidRPr="00396FE8">
        <w:rPr>
          <w:rFonts w:eastAsia="Times New Roman" w:cs="Times New Roman"/>
        </w:rPr>
        <w:t xml:space="preserve">The system is battery backed up and continues surveillance even if a </w:t>
      </w:r>
      <w:r w:rsidRPr="00804AD1">
        <w:rPr>
          <w:rFonts w:eastAsia="Times New Roman" w:cs="Times New Roman"/>
          <w:noProof/>
        </w:rPr>
        <w:t>campus</w:t>
      </w:r>
      <w:r w:rsidR="00804AD1">
        <w:rPr>
          <w:rFonts w:eastAsia="Times New Roman" w:cs="Times New Roman"/>
          <w:noProof/>
        </w:rPr>
        <w:t>-</w:t>
      </w:r>
      <w:r w:rsidRPr="00804AD1">
        <w:rPr>
          <w:rFonts w:eastAsia="Times New Roman" w:cs="Times New Roman"/>
          <w:noProof/>
        </w:rPr>
        <w:t>wide</w:t>
      </w:r>
      <w:r w:rsidRPr="00396FE8">
        <w:rPr>
          <w:rFonts w:eastAsia="Times New Roman" w:cs="Times New Roman"/>
        </w:rPr>
        <w:t xml:space="preserve"> power loss occurs. </w:t>
      </w:r>
    </w:p>
    <w:p w:rsidR="00396FE8" w:rsidRPr="00396FE8" w:rsidRDefault="00382CC5" w:rsidP="00396FE8">
      <w:pPr>
        <w:ind w:left="540"/>
        <w:rPr>
          <w:rFonts w:eastAsia="Times New Roman" w:cs="Times New Roman"/>
        </w:rPr>
      </w:pPr>
      <w:r>
        <w:rPr>
          <w:rFonts w:eastAsia="Times New Roman" w:cs="Times New Roman"/>
        </w:rPr>
        <w:t>The College</w:t>
      </w:r>
      <w:r w:rsidR="00396FE8" w:rsidRPr="00396FE8">
        <w:rPr>
          <w:rFonts w:eastAsia="Times New Roman" w:cs="Times New Roman"/>
        </w:rPr>
        <w:t xml:space="preserve"> </w:t>
      </w:r>
      <w:r w:rsidR="00804AD1">
        <w:rPr>
          <w:rFonts w:eastAsia="Times New Roman" w:cs="Times New Roman"/>
          <w:noProof/>
        </w:rPr>
        <w:t>considers</w:t>
      </w:r>
      <w:r w:rsidR="00396FE8" w:rsidRPr="00396FE8">
        <w:rPr>
          <w:rFonts w:eastAsia="Times New Roman" w:cs="Times New Roman"/>
        </w:rPr>
        <w:t xml:space="preserve"> a reasonable expectation of privacy at every camera location on campus. </w:t>
      </w:r>
      <w:r w:rsidR="00AD41C4" w:rsidRPr="00396FE8">
        <w:rPr>
          <w:rFonts w:eastAsia="Times New Roman" w:cs="Times New Roman"/>
        </w:rPr>
        <w:t>Typically,</w:t>
      </w:r>
      <w:r w:rsidR="00396FE8" w:rsidRPr="00396FE8">
        <w:rPr>
          <w:rFonts w:eastAsia="Times New Roman" w:cs="Times New Roman"/>
        </w:rPr>
        <w:t xml:space="preserve"> cameras are installed in pedestrian throughways, building egresses, parking lots, and facilities. </w:t>
      </w:r>
    </w:p>
    <w:p w:rsidR="00396FE8" w:rsidRPr="00396FE8" w:rsidRDefault="00396FE8" w:rsidP="00396FE8">
      <w:pPr>
        <w:ind w:firstLine="540"/>
        <w:rPr>
          <w:rFonts w:eastAsia="Times New Roman" w:cs="Times New Roman"/>
        </w:rPr>
      </w:pPr>
      <w:r w:rsidRPr="00396FE8">
        <w:rPr>
          <w:rFonts w:eastAsia="Times New Roman" w:cs="Times New Roman"/>
        </w:rPr>
        <w:t xml:space="preserve">Cameras </w:t>
      </w:r>
      <w:r w:rsidRPr="00B71111">
        <w:rPr>
          <w:rFonts w:eastAsia="Times New Roman" w:cs="Times New Roman"/>
          <w:noProof/>
        </w:rPr>
        <w:t>are only installed</w:t>
      </w:r>
      <w:r w:rsidRPr="00396FE8">
        <w:rPr>
          <w:rFonts w:eastAsia="Times New Roman" w:cs="Times New Roman"/>
        </w:rPr>
        <w:t xml:space="preserve"> where an individual’s expectation of privacy is generally limited. </w:t>
      </w:r>
    </w:p>
    <w:p w:rsidR="00D90704" w:rsidRPr="004A3255" w:rsidRDefault="00D90704" w:rsidP="00D90704">
      <w:pPr>
        <w:autoSpaceDE w:val="0"/>
        <w:autoSpaceDN w:val="0"/>
        <w:adjustRightInd w:val="0"/>
        <w:ind w:left="540"/>
        <w:rPr>
          <w:rFonts w:cs="Times New Roman"/>
        </w:rPr>
      </w:pPr>
      <w:r>
        <w:br/>
      </w:r>
    </w:p>
    <w:p w:rsidR="00D90704" w:rsidRPr="00AD41C4" w:rsidRDefault="00D90704" w:rsidP="00D90704">
      <w:pPr>
        <w:pStyle w:val="ListParagraph"/>
        <w:numPr>
          <w:ilvl w:val="0"/>
          <w:numId w:val="5"/>
        </w:numPr>
        <w:ind w:left="540" w:hanging="540"/>
        <w:rPr>
          <w:rFonts w:ascii="Times New Roman" w:hAnsi="Times New Roman" w:cs="Times New Roman"/>
          <w:b/>
          <w:noProof/>
        </w:rPr>
      </w:pPr>
      <w:r w:rsidRPr="00AD41C4">
        <w:rPr>
          <w:rFonts w:ascii="Times New Roman" w:hAnsi="Times New Roman" w:cs="Times New Roman"/>
          <w:b/>
          <w:noProof/>
        </w:rPr>
        <w:t>Policies and Procedures for Reporting Crimes, Accidents, and Other Incidents</w:t>
      </w:r>
    </w:p>
    <w:p w:rsidR="00D90704" w:rsidRPr="00957801" w:rsidRDefault="00D90704" w:rsidP="00D90704">
      <w:pPr>
        <w:ind w:left="540"/>
      </w:pPr>
      <w:r w:rsidRPr="00AD41C4">
        <w:rPr>
          <w:noProof/>
        </w:rPr>
        <w:t>Members of the SouthArk community should report criminal activity, accidents, and</w:t>
      </w:r>
      <w:r w:rsidRPr="00957801">
        <w:t xml:space="preserve"> violations of college</w:t>
      </w:r>
      <w:r w:rsidR="00A53C85">
        <w:t xml:space="preserve"> policies to the Campus Police office in person at HSC248 in the Health and Science </w:t>
      </w:r>
      <w:r w:rsidRPr="00957801">
        <w:t>Building</w:t>
      </w:r>
      <w:r w:rsidR="00406E72">
        <w:t xml:space="preserve"> or by calling (870) 864-7125, (870) 866-9208 or</w:t>
      </w:r>
      <w:r w:rsidR="00A53C85">
        <w:t xml:space="preserve"> (800) 955-2289. Campus Police</w:t>
      </w:r>
      <w:r w:rsidRPr="00957801">
        <w:t xml:space="preserve"> personnel are on duty during the </w:t>
      </w:r>
      <w:r w:rsidR="00153B4B">
        <w:rPr>
          <w:noProof/>
        </w:rPr>
        <w:t>regular</w:t>
      </w:r>
      <w:r>
        <w:t xml:space="preserve"> </w:t>
      </w:r>
      <w:r w:rsidRPr="00957801">
        <w:t>hours of operation Monday-</w:t>
      </w:r>
      <w:r>
        <w:t>Thursday</w:t>
      </w:r>
      <w:r w:rsidRPr="00957801">
        <w:t xml:space="preserve"> from 8:00 a.m.-9:00 </w:t>
      </w:r>
      <w:r w:rsidR="00A53C85" w:rsidRPr="00957801">
        <w:t>p.m.</w:t>
      </w:r>
      <w:r>
        <w:t xml:space="preserve"> and</w:t>
      </w:r>
      <w:r w:rsidR="00AD088F">
        <w:t xml:space="preserve"> Friday from 8:00 a.m. to 12</w:t>
      </w:r>
      <w:r>
        <w:t xml:space="preserve"> p.m. </w:t>
      </w:r>
      <w:r w:rsidR="00F349DA">
        <w:t>additionally</w:t>
      </w:r>
      <w:r w:rsidR="00A53C85">
        <w:t>, police</w:t>
      </w:r>
      <w:r>
        <w:t xml:space="preserve"> personnel </w:t>
      </w:r>
      <w:r w:rsidR="00153B4B">
        <w:rPr>
          <w:noProof/>
        </w:rPr>
        <w:t>is</w:t>
      </w:r>
      <w:r>
        <w:t xml:space="preserve"> on campus during the weekend when classes, scheduled facility openings or events are taking place</w:t>
      </w:r>
      <w:r w:rsidRPr="00957801">
        <w:t xml:space="preserve">. </w:t>
      </w:r>
      <w:r w:rsidRPr="00AD41C4">
        <w:rPr>
          <w:noProof/>
        </w:rPr>
        <w:t>SouthArk campus community members may also report crimes to the El Dorado Police Department (EPD) at (870) 881-4141. If individuals on campus notify EPD, th</w:t>
      </w:r>
      <w:r w:rsidR="00A53C85" w:rsidRPr="00AD41C4">
        <w:rPr>
          <w:noProof/>
        </w:rPr>
        <w:t>ey should notify Campus</w:t>
      </w:r>
      <w:r w:rsidR="00A53C85">
        <w:t xml:space="preserve"> Police</w:t>
      </w:r>
      <w:r w:rsidRPr="00957801">
        <w:t xml:space="preserve"> also. EPD works cooper</w:t>
      </w:r>
      <w:r w:rsidR="00A53C85">
        <w:t>atively with SouthArk’s Police</w:t>
      </w:r>
      <w:r w:rsidRPr="00957801">
        <w:t xml:space="preserve"> personnel and the administration to provide prompt assistance </w:t>
      </w:r>
      <w:r w:rsidRPr="00153B4B">
        <w:rPr>
          <w:noProof/>
        </w:rPr>
        <w:t>i</w:t>
      </w:r>
      <w:r w:rsidR="00153B4B">
        <w:rPr>
          <w:noProof/>
        </w:rPr>
        <w:t>f</w:t>
      </w:r>
      <w:r w:rsidRPr="00957801">
        <w:t xml:space="preserve"> </w:t>
      </w:r>
      <w:r w:rsidR="00153B4B">
        <w:t xml:space="preserve">a </w:t>
      </w:r>
      <w:r w:rsidRPr="00153B4B">
        <w:rPr>
          <w:noProof/>
        </w:rPr>
        <w:t>crime</w:t>
      </w:r>
      <w:r w:rsidRPr="00957801">
        <w:t xml:space="preserve"> should </w:t>
      </w:r>
      <w:r w:rsidR="00A53C85">
        <w:t>occur on campus. Campus Police</w:t>
      </w:r>
      <w:r w:rsidRPr="00957801">
        <w:t xml:space="preserve"> or other </w:t>
      </w:r>
      <w:r w:rsidR="00153B4B">
        <w:rPr>
          <w:noProof/>
        </w:rPr>
        <w:t>staff</w:t>
      </w:r>
      <w:r w:rsidRPr="00957801">
        <w:t xml:space="preserve"> will make immediate contact with EPD in cases of emergency.</w:t>
      </w:r>
    </w:p>
    <w:p w:rsidR="00B820D1" w:rsidRDefault="00B820D1" w:rsidP="00D90704">
      <w:pPr>
        <w:autoSpaceDE w:val="0"/>
        <w:autoSpaceDN w:val="0"/>
        <w:adjustRightInd w:val="0"/>
        <w:ind w:left="540"/>
        <w:rPr>
          <w:rFonts w:cs="Times New Roman"/>
          <w:b/>
          <w:bCs/>
        </w:rPr>
      </w:pPr>
    </w:p>
    <w:p w:rsidR="00D90704" w:rsidRPr="00AD41C4" w:rsidRDefault="00D90704" w:rsidP="00D90704">
      <w:pPr>
        <w:autoSpaceDE w:val="0"/>
        <w:autoSpaceDN w:val="0"/>
        <w:adjustRightInd w:val="0"/>
        <w:ind w:left="540"/>
        <w:rPr>
          <w:rFonts w:cs="Times New Roman"/>
          <w:noProof/>
        </w:rPr>
      </w:pPr>
      <w:r w:rsidRPr="00AD41C4">
        <w:rPr>
          <w:rFonts w:cs="Times New Roman"/>
          <w:b/>
          <w:bCs/>
          <w:noProof/>
        </w:rPr>
        <w:t xml:space="preserve">Filing Internal Reports: </w:t>
      </w:r>
      <w:r w:rsidRPr="00AD41C4">
        <w:rPr>
          <w:rFonts w:cs="Times New Roman"/>
          <w:noProof/>
        </w:rPr>
        <w:t>In addit</w:t>
      </w:r>
      <w:r w:rsidR="00A53C85" w:rsidRPr="00AD41C4">
        <w:rPr>
          <w:rFonts w:cs="Times New Roman"/>
          <w:noProof/>
        </w:rPr>
        <w:t>ion to notifying Campus</w:t>
      </w:r>
      <w:r w:rsidR="00A53C85">
        <w:rPr>
          <w:rFonts w:cs="Times New Roman"/>
        </w:rPr>
        <w:t xml:space="preserve"> Police</w:t>
      </w:r>
      <w:r w:rsidRPr="00A07D30">
        <w:rPr>
          <w:rFonts w:cs="Times New Roman"/>
        </w:rPr>
        <w:t xml:space="preserve">, </w:t>
      </w:r>
      <w:r w:rsidRPr="00AD41C4">
        <w:rPr>
          <w:rFonts w:cs="Times New Roman"/>
          <w:noProof/>
        </w:rPr>
        <w:t>victims of crime or witnesses to criminal activity, accidents, or violations of college policies also should</w:t>
      </w:r>
      <w:r w:rsidRPr="00A07D30">
        <w:rPr>
          <w:rFonts w:cs="Times New Roman"/>
        </w:rPr>
        <w:t xml:space="preserve"> </w:t>
      </w:r>
      <w:r w:rsidR="00153B4B">
        <w:rPr>
          <w:rFonts w:cs="Times New Roman"/>
          <w:noProof/>
        </w:rPr>
        <w:t>submit</w:t>
      </w:r>
      <w:r w:rsidRPr="00A07D30">
        <w:rPr>
          <w:rFonts w:cs="Times New Roman"/>
        </w:rPr>
        <w:t xml:space="preserve"> a formal report wi</w:t>
      </w:r>
      <w:r w:rsidR="00A53C85">
        <w:rPr>
          <w:rFonts w:cs="Times New Roman"/>
        </w:rPr>
        <w:t>th the office of Public Safety</w:t>
      </w:r>
      <w:r w:rsidRPr="00A07D30">
        <w:rPr>
          <w:rFonts w:cs="Times New Roman"/>
        </w:rPr>
        <w:t xml:space="preserve">. </w:t>
      </w:r>
      <w:r w:rsidRPr="00AD41C4">
        <w:rPr>
          <w:rFonts w:cs="Times New Roman"/>
          <w:noProof/>
        </w:rPr>
        <w:t>A victim or witness can also make a confidential</w:t>
      </w:r>
      <w:r w:rsidRPr="00A07D30">
        <w:rPr>
          <w:rFonts w:cs="Times New Roman"/>
        </w:rPr>
        <w:t xml:space="preserve"> </w:t>
      </w:r>
      <w:r w:rsidR="00153B4B">
        <w:rPr>
          <w:rFonts w:cs="Times New Roman"/>
          <w:noProof/>
        </w:rPr>
        <w:t>statemen</w:t>
      </w:r>
      <w:r w:rsidRPr="00153B4B">
        <w:rPr>
          <w:rFonts w:cs="Times New Roman"/>
          <w:noProof/>
        </w:rPr>
        <w:t>t</w:t>
      </w:r>
      <w:r w:rsidRPr="00A07D30">
        <w:rPr>
          <w:rFonts w:cs="Times New Roman"/>
        </w:rPr>
        <w:t xml:space="preserve"> to the office of the Vice President for </w:t>
      </w:r>
      <w:r w:rsidRPr="00AD41C4">
        <w:rPr>
          <w:rFonts w:cs="Times New Roman"/>
          <w:noProof/>
        </w:rPr>
        <w:t>Student Services (SouthArk Student Center, Room 263, (870) 864-7128 or to a college counselor at (870) 864-7235.</w:t>
      </w:r>
    </w:p>
    <w:p w:rsidR="00D90704" w:rsidRPr="00AD41C4" w:rsidRDefault="00D90704" w:rsidP="00D90704">
      <w:pPr>
        <w:autoSpaceDE w:val="0"/>
        <w:autoSpaceDN w:val="0"/>
        <w:adjustRightInd w:val="0"/>
        <w:rPr>
          <w:rFonts w:cs="Times New Roman"/>
          <w:b/>
          <w:bCs/>
          <w:noProof/>
        </w:rPr>
      </w:pPr>
    </w:p>
    <w:p w:rsidR="00D90704" w:rsidRPr="00A07D30" w:rsidRDefault="00D90704" w:rsidP="000F18E1">
      <w:pPr>
        <w:ind w:left="540" w:firstLine="15"/>
      </w:pPr>
      <w:r w:rsidRPr="00AD41C4">
        <w:rPr>
          <w:b/>
          <w:noProof/>
          <w:szCs w:val="18"/>
        </w:rPr>
        <w:t>Crime report forms, accident report forms, and incident report forms</w:t>
      </w:r>
      <w:r w:rsidRPr="00AD41C4">
        <w:rPr>
          <w:b/>
          <w:bCs/>
          <w:noProof/>
        </w:rPr>
        <w:t xml:space="preserve"> </w:t>
      </w:r>
      <w:r w:rsidRPr="00AD41C4">
        <w:rPr>
          <w:noProof/>
        </w:rPr>
        <w:t xml:space="preserve">are available in the </w:t>
      </w:r>
      <w:r w:rsidR="000F18E1" w:rsidRPr="00AD41C4">
        <w:rPr>
          <w:noProof/>
        </w:rPr>
        <w:t xml:space="preserve">         </w:t>
      </w:r>
      <w:r w:rsidR="00A53C85" w:rsidRPr="00AD41C4">
        <w:rPr>
          <w:noProof/>
        </w:rPr>
        <w:t>Campus</w:t>
      </w:r>
      <w:r w:rsidR="00A53C85">
        <w:t xml:space="preserve"> Police</w:t>
      </w:r>
      <w:r w:rsidRPr="00A07D30">
        <w:t xml:space="preserve"> </w:t>
      </w:r>
      <w:r w:rsidRPr="00AD41C4">
        <w:rPr>
          <w:noProof/>
        </w:rPr>
        <w:t>office, the library, and in the office of the Vice President</w:t>
      </w:r>
      <w:r w:rsidRPr="00A07D30">
        <w:t xml:space="preserve"> for Student Services o</w:t>
      </w:r>
      <w:r w:rsidR="00A53C85">
        <w:t xml:space="preserve">n the West </w:t>
      </w:r>
      <w:r w:rsidR="00A53C85" w:rsidRPr="00AD41C4">
        <w:rPr>
          <w:noProof/>
        </w:rPr>
        <w:t>Campus</w:t>
      </w:r>
      <w:r w:rsidRPr="00AD41C4">
        <w:rPr>
          <w:noProof/>
        </w:rPr>
        <w:t>. For any completed report to be official, it m</w:t>
      </w:r>
      <w:r w:rsidR="00A53C85" w:rsidRPr="00AD41C4">
        <w:rPr>
          <w:noProof/>
        </w:rPr>
        <w:t>ust be signed by Campus</w:t>
      </w:r>
      <w:r w:rsidR="00A53C85">
        <w:t xml:space="preserve"> Police</w:t>
      </w:r>
      <w:r w:rsidRPr="00A07D30">
        <w:t xml:space="preserve"> </w:t>
      </w:r>
      <w:r w:rsidRPr="00AD41C4">
        <w:rPr>
          <w:noProof/>
        </w:rPr>
        <w:t>or the El Dorado Police Department. Employees of the college are responsible for calling for outside assistance if deemed necessary.</w:t>
      </w:r>
    </w:p>
    <w:p w:rsidR="00D90704" w:rsidRPr="008618EE" w:rsidRDefault="00D90704" w:rsidP="00D90704">
      <w:pPr>
        <w:ind w:left="720"/>
      </w:pPr>
    </w:p>
    <w:p w:rsidR="00D90704" w:rsidRPr="002338AB" w:rsidRDefault="000F18E1" w:rsidP="000F18E1">
      <w:pPr>
        <w:rPr>
          <w:b/>
        </w:rPr>
      </w:pPr>
      <w:r>
        <w:rPr>
          <w:b/>
        </w:rPr>
        <w:t xml:space="preserve">          </w:t>
      </w:r>
      <w:r w:rsidR="00D90704" w:rsidRPr="002338AB">
        <w:rPr>
          <w:b/>
        </w:rPr>
        <w:t xml:space="preserve">Protecting “Whistleblowers” from Retaliation </w:t>
      </w:r>
    </w:p>
    <w:p w:rsidR="00DE01AC" w:rsidRDefault="00DE01AC" w:rsidP="00DE01AC">
      <w:r>
        <w:t xml:space="preserve">          </w:t>
      </w:r>
      <w:r w:rsidR="00D90704" w:rsidRPr="00A07D30">
        <w:t>Students are protected under the Arkansas Whistle-Blower Act as described in the APM policy on</w:t>
      </w:r>
    </w:p>
    <w:p w:rsidR="00D90704" w:rsidRPr="00A07D30" w:rsidRDefault="00DE01AC" w:rsidP="00DE01AC">
      <w:r>
        <w:t xml:space="preserve">         </w:t>
      </w:r>
      <w:r w:rsidR="00D90704" w:rsidRPr="00A07D30">
        <w:t xml:space="preserve"> </w:t>
      </w:r>
      <w:r w:rsidRPr="00A07D30">
        <w:t xml:space="preserve">whistleblowers (6.12), which can </w:t>
      </w:r>
      <w:r w:rsidRPr="00B71111">
        <w:rPr>
          <w:noProof/>
        </w:rPr>
        <w:t>be found</w:t>
      </w:r>
      <w:r w:rsidRPr="00A07D30">
        <w:t xml:space="preserve"> here </w:t>
      </w:r>
      <w:hyperlink r:id="rId12" w:history="1">
        <w:r w:rsidRPr="00CE7053">
          <w:rPr>
            <w:rFonts w:cs="Times New Roman"/>
            <w:bCs/>
            <w:u w:val="single"/>
          </w:rPr>
          <w:t>6.12 Whistleblower Act</w:t>
        </w:r>
      </w:hyperlink>
      <w:r>
        <w:t xml:space="preserve">                                       </w:t>
      </w:r>
    </w:p>
    <w:p w:rsidR="00D90704" w:rsidRPr="00AD2253" w:rsidRDefault="00D90704" w:rsidP="00D90704">
      <w:pPr>
        <w:ind w:left="720"/>
      </w:pPr>
    </w:p>
    <w:p w:rsidR="00D90704" w:rsidRPr="002338AB" w:rsidRDefault="00DE01AC" w:rsidP="00DE01AC">
      <w:pPr>
        <w:rPr>
          <w:b/>
        </w:rPr>
      </w:pPr>
      <w:r>
        <w:rPr>
          <w:b/>
        </w:rPr>
        <w:t xml:space="preserve">           </w:t>
      </w:r>
      <w:r w:rsidR="00D90704" w:rsidRPr="002338AB">
        <w:rPr>
          <w:b/>
        </w:rPr>
        <w:t xml:space="preserve">External Reporting of Crime Data </w:t>
      </w:r>
    </w:p>
    <w:p w:rsidR="00A52678" w:rsidRDefault="00DE01AC" w:rsidP="00AD41C4">
      <w:pPr>
        <w:ind w:left="720"/>
      </w:pPr>
      <w:r>
        <w:t xml:space="preserve"> </w:t>
      </w:r>
      <w:r w:rsidR="00D90704" w:rsidRPr="00A07D30">
        <w:t>The Office of St</w:t>
      </w:r>
      <w:r w:rsidR="00A53C85">
        <w:t>udent Servi</w:t>
      </w:r>
      <w:r w:rsidR="00C42BE6">
        <w:t>ces receives</w:t>
      </w:r>
      <w:r w:rsidR="00D90704" w:rsidRPr="00A07D30">
        <w:t xml:space="preserve"> </w:t>
      </w:r>
      <w:r w:rsidR="00D90704" w:rsidRPr="00AD41C4">
        <w:rPr>
          <w:noProof/>
        </w:rPr>
        <w:t xml:space="preserve">all </w:t>
      </w:r>
      <w:r w:rsidR="00064720" w:rsidRPr="00AD41C4">
        <w:rPr>
          <w:noProof/>
        </w:rPr>
        <w:t xml:space="preserve">crime, accident, and incident report forms and works with the </w:t>
      </w:r>
      <w:r w:rsidR="00A53C85" w:rsidRPr="00AD41C4">
        <w:rPr>
          <w:noProof/>
        </w:rPr>
        <w:t>Director of Campus</w:t>
      </w:r>
      <w:r w:rsidR="00A53C85">
        <w:t xml:space="preserve"> Police</w:t>
      </w:r>
      <w:r w:rsidR="00B16AF0">
        <w:t xml:space="preserve"> </w:t>
      </w:r>
      <w:r w:rsidR="00B16AF0" w:rsidRPr="00AD41C4">
        <w:rPr>
          <w:noProof/>
        </w:rPr>
        <w:t>an</w:t>
      </w:r>
      <w:r w:rsidR="00AD41C4" w:rsidRPr="00AD41C4">
        <w:rPr>
          <w:noProof/>
        </w:rPr>
        <w:t xml:space="preserve">d </w:t>
      </w:r>
      <w:r w:rsidR="00064720" w:rsidRPr="00AD41C4">
        <w:rPr>
          <w:noProof/>
        </w:rPr>
        <w:t>other campus personnel to make appropriate reports to state and federal officials. Federal law requires that data must be collected on the following criminal offenses: murder, sex offenses robbery, aggravated assault, burglary, motor vehicle theft, manslaughter, arson, h</w:t>
      </w:r>
      <w:r w:rsidR="00AD41C4" w:rsidRPr="00AD41C4">
        <w:rPr>
          <w:noProof/>
        </w:rPr>
        <w:t>arrassment,</w:t>
      </w:r>
      <w:r w:rsidR="00064720" w:rsidRPr="00AD41C4">
        <w:rPr>
          <w:noProof/>
        </w:rPr>
        <w:t xml:space="preserve"> sexual assault, domestic violence, dating violence, and stalking.</w:t>
      </w:r>
      <w:r w:rsidR="00064720" w:rsidRPr="00A07D30">
        <w:t xml:space="preserve"> </w:t>
      </w:r>
      <w:r w:rsidR="00153B4B">
        <w:rPr>
          <w:noProof/>
        </w:rPr>
        <w:t>Also</w:t>
      </w:r>
      <w:r w:rsidR="00064720" w:rsidRPr="00A07D30">
        <w:t xml:space="preserve">, </w:t>
      </w:r>
      <w:r w:rsidR="00064720" w:rsidRPr="00AD41C4">
        <w:rPr>
          <w:noProof/>
        </w:rPr>
        <w:t xml:space="preserve">the college is required to maintain statistics on the number of arrests made for the following crimes occurring on campus:  liquor law violations, drug abuse violations, and weapons possessions. Crime statistics are  reported in the college catalog (see below), and crime logs are available upon request from the </w:t>
      </w:r>
      <w:r w:rsidR="00F12E19" w:rsidRPr="00AD41C4">
        <w:rPr>
          <w:noProof/>
        </w:rPr>
        <w:t>Campus</w:t>
      </w:r>
      <w:r w:rsidR="00F12E19">
        <w:t xml:space="preserve"> Police</w:t>
      </w:r>
      <w:r w:rsidR="00064720" w:rsidRPr="00A07D30">
        <w:t xml:space="preserve"> office.</w:t>
      </w:r>
    </w:p>
    <w:p w:rsidR="00A52678" w:rsidRDefault="00A52678" w:rsidP="00AD41C4">
      <w:pPr>
        <w:ind w:left="720"/>
      </w:pPr>
    </w:p>
    <w:p w:rsidR="00064720" w:rsidRPr="00A52678" w:rsidRDefault="00A52678" w:rsidP="00AD41C4">
      <w:pPr>
        <w:ind w:left="720"/>
        <w:rPr>
          <w:b/>
          <w:noProof/>
          <w:u w:val="thick" w:color="28B473"/>
          <w:shd w:val="clear" w:color="auto" w:fill="BFEEDE"/>
        </w:rPr>
      </w:pPr>
      <w:r w:rsidRPr="00A52678">
        <w:rPr>
          <w:b/>
        </w:rPr>
        <w:t>West campus</w:t>
      </w:r>
      <w:r w:rsidR="00064720" w:rsidRPr="00A52678">
        <w:rPr>
          <w:b/>
        </w:rPr>
        <w:t xml:space="preserve">       </w:t>
      </w:r>
    </w:p>
    <w:p w:rsidR="00064720" w:rsidRDefault="00064720" w:rsidP="0006472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70"/>
        <w:gridCol w:w="697"/>
        <w:gridCol w:w="720"/>
        <w:gridCol w:w="720"/>
        <w:gridCol w:w="720"/>
        <w:gridCol w:w="720"/>
      </w:tblGrid>
      <w:tr w:rsidR="00D90704" w:rsidRPr="00957801" w:rsidTr="006251DF">
        <w:trPr>
          <w:trHeight w:val="245"/>
          <w:jc w:val="center"/>
        </w:trPr>
        <w:tc>
          <w:tcPr>
            <w:tcW w:w="2970" w:type="dxa"/>
            <w:vAlign w:val="center"/>
          </w:tcPr>
          <w:p w:rsidR="00D90704" w:rsidRPr="00957801" w:rsidRDefault="00D90704" w:rsidP="006251DF">
            <w:pPr>
              <w:autoSpaceDE w:val="0"/>
              <w:autoSpaceDN w:val="0"/>
              <w:adjustRightInd w:val="0"/>
              <w:jc w:val="center"/>
              <w:rPr>
                <w:rFonts w:cs="Times New Roman"/>
                <w:b/>
              </w:rPr>
            </w:pPr>
            <w:r w:rsidRPr="00957801">
              <w:rPr>
                <w:rFonts w:cs="Times New Roman"/>
                <w:b/>
                <w:bCs/>
              </w:rPr>
              <w:t>Criminal Offenses Reported</w:t>
            </w:r>
          </w:p>
        </w:tc>
        <w:tc>
          <w:tcPr>
            <w:tcW w:w="697" w:type="dxa"/>
            <w:vAlign w:val="center"/>
          </w:tcPr>
          <w:p w:rsidR="00D90704" w:rsidRPr="00957801" w:rsidRDefault="004B1F35" w:rsidP="006251DF">
            <w:pPr>
              <w:autoSpaceDE w:val="0"/>
              <w:autoSpaceDN w:val="0"/>
              <w:adjustRightInd w:val="0"/>
              <w:jc w:val="center"/>
              <w:rPr>
                <w:rFonts w:cs="Times New Roman"/>
                <w:b/>
              </w:rPr>
            </w:pPr>
            <w:r>
              <w:rPr>
                <w:rFonts w:cs="Times New Roman"/>
                <w:b/>
              </w:rPr>
              <w:t>2014</w:t>
            </w:r>
          </w:p>
        </w:tc>
        <w:tc>
          <w:tcPr>
            <w:tcW w:w="720" w:type="dxa"/>
            <w:vAlign w:val="center"/>
          </w:tcPr>
          <w:p w:rsidR="00D90704" w:rsidRPr="00957801" w:rsidRDefault="004B1F35" w:rsidP="00B85743">
            <w:pPr>
              <w:autoSpaceDE w:val="0"/>
              <w:autoSpaceDN w:val="0"/>
              <w:adjustRightInd w:val="0"/>
              <w:rPr>
                <w:rFonts w:cs="Times New Roman"/>
                <w:b/>
              </w:rPr>
            </w:pPr>
            <w:r>
              <w:rPr>
                <w:rFonts w:cs="Times New Roman"/>
                <w:b/>
              </w:rPr>
              <w:t xml:space="preserve"> 2015</w:t>
            </w:r>
          </w:p>
        </w:tc>
        <w:tc>
          <w:tcPr>
            <w:tcW w:w="720" w:type="dxa"/>
            <w:vAlign w:val="center"/>
          </w:tcPr>
          <w:p w:rsidR="00D90704" w:rsidRPr="00957801" w:rsidRDefault="004B1F35" w:rsidP="006251DF">
            <w:pPr>
              <w:autoSpaceDE w:val="0"/>
              <w:autoSpaceDN w:val="0"/>
              <w:adjustRightInd w:val="0"/>
              <w:jc w:val="center"/>
              <w:rPr>
                <w:rFonts w:cs="Times New Roman"/>
                <w:b/>
              </w:rPr>
            </w:pPr>
            <w:r>
              <w:rPr>
                <w:rFonts w:cs="Times New Roman"/>
                <w:b/>
              </w:rPr>
              <w:t>2016</w:t>
            </w:r>
          </w:p>
        </w:tc>
        <w:tc>
          <w:tcPr>
            <w:tcW w:w="720" w:type="dxa"/>
            <w:vAlign w:val="center"/>
          </w:tcPr>
          <w:p w:rsidR="00D90704" w:rsidRPr="00957801" w:rsidRDefault="004B1F35" w:rsidP="006251DF">
            <w:pPr>
              <w:autoSpaceDE w:val="0"/>
              <w:autoSpaceDN w:val="0"/>
              <w:adjustRightInd w:val="0"/>
              <w:jc w:val="center"/>
              <w:rPr>
                <w:rFonts w:cs="Times New Roman"/>
                <w:b/>
              </w:rPr>
            </w:pPr>
            <w:r>
              <w:rPr>
                <w:rFonts w:cs="Times New Roman"/>
                <w:b/>
              </w:rPr>
              <w:t>2017</w:t>
            </w:r>
          </w:p>
        </w:tc>
        <w:tc>
          <w:tcPr>
            <w:tcW w:w="720" w:type="dxa"/>
            <w:vAlign w:val="center"/>
          </w:tcPr>
          <w:p w:rsidR="00D90704" w:rsidRPr="00957801" w:rsidRDefault="004B1F35" w:rsidP="006251DF">
            <w:pPr>
              <w:autoSpaceDE w:val="0"/>
              <w:autoSpaceDN w:val="0"/>
              <w:adjustRightInd w:val="0"/>
              <w:jc w:val="center"/>
              <w:rPr>
                <w:rFonts w:cs="Times New Roman"/>
                <w:b/>
              </w:rPr>
            </w:pPr>
            <w:r>
              <w:rPr>
                <w:rFonts w:cs="Times New Roman"/>
                <w:b/>
              </w:rPr>
              <w:t>2018</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Murder </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Sex Offenses </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1</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F12E19" w:rsidP="006251DF">
            <w:pPr>
              <w:autoSpaceDE w:val="0"/>
              <w:autoSpaceDN w:val="0"/>
              <w:adjustRightInd w:val="0"/>
              <w:jc w:val="center"/>
              <w:rPr>
                <w:rFonts w:cs="Times New Roman"/>
              </w:rPr>
            </w:pPr>
            <w:r>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Robbery </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Aggravated Assault </w:t>
            </w:r>
          </w:p>
        </w:tc>
        <w:tc>
          <w:tcPr>
            <w:tcW w:w="697" w:type="dxa"/>
          </w:tcPr>
          <w:p w:rsidR="00D90704" w:rsidRPr="00957801" w:rsidRDefault="004B1F35" w:rsidP="006251DF">
            <w:pPr>
              <w:autoSpaceDE w:val="0"/>
              <w:autoSpaceDN w:val="0"/>
              <w:adjustRightInd w:val="0"/>
              <w:jc w:val="center"/>
              <w:rPr>
                <w:rFonts w:cs="Times New Roman"/>
              </w:rPr>
            </w:pPr>
            <w:r>
              <w:rPr>
                <w:rFonts w:cs="Times New Roman"/>
              </w:rPr>
              <w:t>2</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A53C85"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Burglary </w:t>
            </w:r>
          </w:p>
        </w:tc>
        <w:tc>
          <w:tcPr>
            <w:tcW w:w="697" w:type="dxa"/>
          </w:tcPr>
          <w:p w:rsidR="00D90704" w:rsidRPr="00957801" w:rsidRDefault="004B1F35" w:rsidP="006251DF">
            <w:pPr>
              <w:autoSpaceDE w:val="0"/>
              <w:autoSpaceDN w:val="0"/>
              <w:adjustRightInd w:val="0"/>
              <w:jc w:val="center"/>
              <w:rPr>
                <w:rFonts w:cs="Times New Roman"/>
              </w:rPr>
            </w:pPr>
            <w:r>
              <w:rPr>
                <w:rFonts w:cs="Times New Roman"/>
              </w:rPr>
              <w:t>1</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3</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1</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Motor Vehicle Theft </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Arson </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Manslaughter</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Hate Crimes </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Arrests for Violations </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957801"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Referrals</w:t>
            </w:r>
          </w:p>
        </w:tc>
        <w:tc>
          <w:tcPr>
            <w:tcW w:w="697" w:type="dxa"/>
          </w:tcPr>
          <w:p w:rsidR="00D90704" w:rsidRPr="00957801" w:rsidRDefault="00B85743" w:rsidP="006251DF">
            <w:pPr>
              <w:autoSpaceDE w:val="0"/>
              <w:autoSpaceDN w:val="0"/>
              <w:adjustRightInd w:val="0"/>
              <w:jc w:val="center"/>
              <w:rPr>
                <w:rFonts w:cs="Times New Roman"/>
              </w:rPr>
            </w:pPr>
            <w:r>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c>
          <w:tcPr>
            <w:tcW w:w="720" w:type="dxa"/>
          </w:tcPr>
          <w:p w:rsidR="00D90704" w:rsidRPr="00957801" w:rsidRDefault="00D90704" w:rsidP="006251DF">
            <w:pPr>
              <w:autoSpaceDE w:val="0"/>
              <w:autoSpaceDN w:val="0"/>
              <w:adjustRightInd w:val="0"/>
              <w:jc w:val="center"/>
              <w:rPr>
                <w:rFonts w:cs="Times New Roman"/>
              </w:rPr>
            </w:pPr>
            <w:r w:rsidRPr="00957801">
              <w:rPr>
                <w:rFonts w:cs="Times New Roman"/>
              </w:rPr>
              <w:t>0</w:t>
            </w:r>
          </w:p>
        </w:tc>
      </w:tr>
      <w:tr w:rsidR="00D90704" w:rsidRPr="00AD41C4" w:rsidTr="006251DF">
        <w:trPr>
          <w:trHeight w:val="245"/>
          <w:jc w:val="center"/>
        </w:trPr>
        <w:tc>
          <w:tcPr>
            <w:tcW w:w="2970" w:type="dxa"/>
          </w:tcPr>
          <w:p w:rsidR="00D90704" w:rsidRPr="00957801" w:rsidRDefault="00D90704" w:rsidP="006251DF">
            <w:pPr>
              <w:autoSpaceDE w:val="0"/>
              <w:autoSpaceDN w:val="0"/>
              <w:adjustRightInd w:val="0"/>
              <w:rPr>
                <w:rFonts w:cs="Times New Roman"/>
              </w:rPr>
            </w:pPr>
            <w:r w:rsidRPr="00957801">
              <w:rPr>
                <w:rFonts w:cs="Times New Roman"/>
              </w:rPr>
              <w:t xml:space="preserve">      Liquor Law </w:t>
            </w:r>
          </w:p>
        </w:tc>
        <w:tc>
          <w:tcPr>
            <w:tcW w:w="697" w:type="dxa"/>
          </w:tcPr>
          <w:p w:rsidR="00D90704" w:rsidRPr="00957801" w:rsidRDefault="004B1F35" w:rsidP="006251DF">
            <w:pPr>
              <w:autoSpaceDE w:val="0"/>
              <w:autoSpaceDN w:val="0"/>
              <w:adjustRightInd w:val="0"/>
              <w:jc w:val="center"/>
              <w:rPr>
                <w:rFonts w:cs="Times New Roman"/>
              </w:rPr>
            </w:pPr>
            <w:r>
              <w:rPr>
                <w:rFonts w:cs="Times New Roman"/>
              </w:rPr>
              <w:t>1</w:t>
            </w:r>
          </w:p>
        </w:tc>
        <w:tc>
          <w:tcPr>
            <w:tcW w:w="720" w:type="dxa"/>
          </w:tcPr>
          <w:p w:rsidR="00D90704" w:rsidRPr="00957801" w:rsidRDefault="004B1F35" w:rsidP="006251DF">
            <w:pPr>
              <w:autoSpaceDE w:val="0"/>
              <w:autoSpaceDN w:val="0"/>
              <w:adjustRightInd w:val="0"/>
              <w:jc w:val="center"/>
              <w:rPr>
                <w:rFonts w:cs="Times New Roman"/>
              </w:rPr>
            </w:pPr>
            <w:r>
              <w:rPr>
                <w:rFonts w:cs="Times New Roman"/>
              </w:rPr>
              <w:t>0</w:t>
            </w:r>
          </w:p>
        </w:tc>
        <w:tc>
          <w:tcPr>
            <w:tcW w:w="720" w:type="dxa"/>
          </w:tcPr>
          <w:p w:rsidR="00D90704" w:rsidRPr="00AD41C4" w:rsidRDefault="00A53C85"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B85743"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r>
      <w:tr w:rsidR="00D90704" w:rsidRPr="00AD41C4" w:rsidTr="006251DF">
        <w:trPr>
          <w:trHeight w:val="245"/>
          <w:jc w:val="center"/>
        </w:trPr>
        <w:tc>
          <w:tcPr>
            <w:tcW w:w="2970" w:type="dxa"/>
          </w:tcPr>
          <w:p w:rsidR="00D90704" w:rsidRPr="00AD41C4" w:rsidRDefault="00D90704" w:rsidP="006251DF">
            <w:pPr>
              <w:autoSpaceDE w:val="0"/>
              <w:autoSpaceDN w:val="0"/>
              <w:adjustRightInd w:val="0"/>
              <w:rPr>
                <w:rFonts w:cs="Times New Roman"/>
                <w:noProof/>
              </w:rPr>
            </w:pPr>
            <w:r w:rsidRPr="00AD41C4">
              <w:rPr>
                <w:rFonts w:cs="Times New Roman"/>
                <w:noProof/>
              </w:rPr>
              <w:t xml:space="preserve">      Drug Abuse </w:t>
            </w:r>
          </w:p>
        </w:tc>
        <w:tc>
          <w:tcPr>
            <w:tcW w:w="697" w:type="dxa"/>
          </w:tcPr>
          <w:p w:rsidR="00D90704" w:rsidRPr="00AD41C4" w:rsidRDefault="00B85743"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r>
      <w:tr w:rsidR="00D90704" w:rsidRPr="00AD41C4" w:rsidTr="006251DF">
        <w:trPr>
          <w:trHeight w:val="245"/>
          <w:jc w:val="center"/>
        </w:trPr>
        <w:tc>
          <w:tcPr>
            <w:tcW w:w="2970" w:type="dxa"/>
          </w:tcPr>
          <w:p w:rsidR="00D90704" w:rsidRPr="00AD41C4" w:rsidRDefault="00D90704" w:rsidP="006251DF">
            <w:pPr>
              <w:autoSpaceDE w:val="0"/>
              <w:autoSpaceDN w:val="0"/>
              <w:adjustRightInd w:val="0"/>
              <w:rPr>
                <w:rFonts w:cs="Times New Roman"/>
                <w:noProof/>
              </w:rPr>
            </w:pPr>
            <w:r w:rsidRPr="00AD41C4">
              <w:rPr>
                <w:rFonts w:cs="Times New Roman"/>
                <w:noProof/>
              </w:rPr>
              <w:t xml:space="preserve">      Weapons Possessions</w:t>
            </w:r>
          </w:p>
        </w:tc>
        <w:tc>
          <w:tcPr>
            <w:tcW w:w="697" w:type="dxa"/>
          </w:tcPr>
          <w:p w:rsidR="00D90704" w:rsidRPr="00AD41C4" w:rsidRDefault="00B85743"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c>
          <w:tcPr>
            <w:tcW w:w="720" w:type="dxa"/>
          </w:tcPr>
          <w:p w:rsidR="00D90704" w:rsidRPr="00AD41C4" w:rsidRDefault="00D90704" w:rsidP="006251DF">
            <w:pPr>
              <w:autoSpaceDE w:val="0"/>
              <w:autoSpaceDN w:val="0"/>
              <w:adjustRightInd w:val="0"/>
              <w:jc w:val="center"/>
              <w:rPr>
                <w:rFonts w:cs="Times New Roman"/>
                <w:noProof/>
              </w:rPr>
            </w:pPr>
            <w:r w:rsidRPr="00AD41C4">
              <w:rPr>
                <w:rFonts w:cs="Times New Roman"/>
                <w:noProof/>
              </w:rPr>
              <w:t>0</w:t>
            </w:r>
          </w:p>
        </w:tc>
      </w:tr>
    </w:tbl>
    <w:p w:rsidR="00A52678" w:rsidRDefault="00A52678" w:rsidP="00B820D1">
      <w:pPr>
        <w:spacing w:after="160" w:line="259" w:lineRule="auto"/>
        <w:rPr>
          <w:b/>
          <w:noProof/>
        </w:rPr>
      </w:pPr>
      <w:r>
        <w:rPr>
          <w:b/>
          <w:noProof/>
        </w:rPr>
        <w:tab/>
      </w:r>
    </w:p>
    <w:p w:rsidR="00A52678" w:rsidRDefault="00A52678" w:rsidP="00B820D1">
      <w:pPr>
        <w:spacing w:after="160" w:line="259" w:lineRule="auto"/>
        <w:rPr>
          <w:b/>
          <w:noProof/>
        </w:rPr>
      </w:pPr>
    </w:p>
    <w:p w:rsidR="00A52678" w:rsidRDefault="00A52678" w:rsidP="00B820D1">
      <w:pPr>
        <w:spacing w:after="160" w:line="259" w:lineRule="auto"/>
        <w:rPr>
          <w:b/>
          <w:noProof/>
        </w:rPr>
      </w:pPr>
    </w:p>
    <w:p w:rsidR="00A52678" w:rsidRDefault="00A52678" w:rsidP="00B820D1">
      <w:pPr>
        <w:spacing w:after="160" w:line="259" w:lineRule="auto"/>
        <w:rPr>
          <w:b/>
          <w:noProof/>
        </w:rPr>
      </w:pPr>
    </w:p>
    <w:p w:rsidR="00A52678" w:rsidRDefault="00A52678" w:rsidP="00B820D1">
      <w:pPr>
        <w:spacing w:after="160" w:line="259" w:lineRule="auto"/>
        <w:rPr>
          <w:b/>
          <w:noProof/>
        </w:rPr>
      </w:pPr>
    </w:p>
    <w:p w:rsidR="00A52678" w:rsidRDefault="00A52678" w:rsidP="00B820D1">
      <w:pPr>
        <w:spacing w:after="160" w:line="259" w:lineRule="auto"/>
        <w:rPr>
          <w:b/>
          <w:noProof/>
        </w:rPr>
      </w:pPr>
    </w:p>
    <w:p w:rsidR="00A52678" w:rsidRDefault="00A52678" w:rsidP="00B820D1">
      <w:pPr>
        <w:spacing w:after="160" w:line="259" w:lineRule="auto"/>
        <w:rPr>
          <w:b/>
          <w:noProof/>
        </w:rPr>
      </w:pPr>
    </w:p>
    <w:p w:rsidR="00B820D1" w:rsidRDefault="00A52678" w:rsidP="00A52678">
      <w:pPr>
        <w:spacing w:after="160" w:line="259" w:lineRule="auto"/>
        <w:ind w:firstLine="720"/>
        <w:rPr>
          <w:b/>
          <w:noProof/>
        </w:rPr>
      </w:pPr>
      <w:r>
        <w:rPr>
          <w:b/>
          <w:noProof/>
        </w:rPr>
        <w:t>East Campus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70"/>
        <w:gridCol w:w="697"/>
        <w:gridCol w:w="720"/>
        <w:gridCol w:w="720"/>
        <w:gridCol w:w="720"/>
        <w:gridCol w:w="720"/>
      </w:tblGrid>
      <w:tr w:rsidR="00A52678" w:rsidRPr="00957801" w:rsidTr="00495610">
        <w:trPr>
          <w:trHeight w:val="245"/>
          <w:jc w:val="center"/>
        </w:trPr>
        <w:tc>
          <w:tcPr>
            <w:tcW w:w="2970" w:type="dxa"/>
            <w:vAlign w:val="center"/>
          </w:tcPr>
          <w:p w:rsidR="00A52678" w:rsidRPr="00957801" w:rsidRDefault="00A52678" w:rsidP="00495610">
            <w:pPr>
              <w:autoSpaceDE w:val="0"/>
              <w:autoSpaceDN w:val="0"/>
              <w:adjustRightInd w:val="0"/>
              <w:jc w:val="center"/>
              <w:rPr>
                <w:rFonts w:cs="Times New Roman"/>
                <w:b/>
              </w:rPr>
            </w:pPr>
            <w:r w:rsidRPr="00957801">
              <w:rPr>
                <w:rFonts w:cs="Times New Roman"/>
                <w:b/>
                <w:bCs/>
              </w:rPr>
              <w:t>Criminal Offenses Reported</w:t>
            </w:r>
          </w:p>
        </w:tc>
        <w:tc>
          <w:tcPr>
            <w:tcW w:w="697" w:type="dxa"/>
            <w:vAlign w:val="center"/>
          </w:tcPr>
          <w:p w:rsidR="00A52678" w:rsidRPr="00957801" w:rsidRDefault="008200EA" w:rsidP="00495610">
            <w:pPr>
              <w:autoSpaceDE w:val="0"/>
              <w:autoSpaceDN w:val="0"/>
              <w:adjustRightInd w:val="0"/>
              <w:jc w:val="center"/>
              <w:rPr>
                <w:rFonts w:cs="Times New Roman"/>
                <w:b/>
              </w:rPr>
            </w:pPr>
            <w:r>
              <w:rPr>
                <w:rFonts w:cs="Times New Roman"/>
                <w:b/>
              </w:rPr>
              <w:t>2014</w:t>
            </w:r>
          </w:p>
        </w:tc>
        <w:tc>
          <w:tcPr>
            <w:tcW w:w="720" w:type="dxa"/>
            <w:vAlign w:val="center"/>
          </w:tcPr>
          <w:p w:rsidR="00A52678" w:rsidRPr="00957801" w:rsidRDefault="008200EA" w:rsidP="00495610">
            <w:pPr>
              <w:autoSpaceDE w:val="0"/>
              <w:autoSpaceDN w:val="0"/>
              <w:adjustRightInd w:val="0"/>
              <w:rPr>
                <w:rFonts w:cs="Times New Roman"/>
                <w:b/>
              </w:rPr>
            </w:pPr>
            <w:r>
              <w:rPr>
                <w:rFonts w:cs="Times New Roman"/>
                <w:b/>
              </w:rPr>
              <w:t xml:space="preserve"> 2015</w:t>
            </w:r>
          </w:p>
        </w:tc>
        <w:tc>
          <w:tcPr>
            <w:tcW w:w="720" w:type="dxa"/>
            <w:vAlign w:val="center"/>
          </w:tcPr>
          <w:p w:rsidR="00A52678" w:rsidRPr="00957801" w:rsidRDefault="008200EA" w:rsidP="00495610">
            <w:pPr>
              <w:autoSpaceDE w:val="0"/>
              <w:autoSpaceDN w:val="0"/>
              <w:adjustRightInd w:val="0"/>
              <w:jc w:val="center"/>
              <w:rPr>
                <w:rFonts w:cs="Times New Roman"/>
                <w:b/>
              </w:rPr>
            </w:pPr>
            <w:r>
              <w:rPr>
                <w:rFonts w:cs="Times New Roman"/>
                <w:b/>
              </w:rPr>
              <w:t>2016</w:t>
            </w:r>
          </w:p>
        </w:tc>
        <w:tc>
          <w:tcPr>
            <w:tcW w:w="720" w:type="dxa"/>
            <w:vAlign w:val="center"/>
          </w:tcPr>
          <w:p w:rsidR="00A52678" w:rsidRPr="00957801" w:rsidRDefault="008200EA" w:rsidP="00495610">
            <w:pPr>
              <w:autoSpaceDE w:val="0"/>
              <w:autoSpaceDN w:val="0"/>
              <w:adjustRightInd w:val="0"/>
              <w:jc w:val="center"/>
              <w:rPr>
                <w:rFonts w:cs="Times New Roman"/>
                <w:b/>
              </w:rPr>
            </w:pPr>
            <w:r>
              <w:rPr>
                <w:rFonts w:cs="Times New Roman"/>
                <w:b/>
              </w:rPr>
              <w:t>2017</w:t>
            </w:r>
          </w:p>
        </w:tc>
        <w:tc>
          <w:tcPr>
            <w:tcW w:w="720" w:type="dxa"/>
            <w:vAlign w:val="center"/>
          </w:tcPr>
          <w:p w:rsidR="00A52678" w:rsidRPr="00957801" w:rsidRDefault="008200EA" w:rsidP="00A52678">
            <w:pPr>
              <w:autoSpaceDE w:val="0"/>
              <w:autoSpaceDN w:val="0"/>
              <w:adjustRightInd w:val="0"/>
              <w:rPr>
                <w:rFonts w:cs="Times New Roman"/>
                <w:b/>
              </w:rPr>
            </w:pPr>
            <w:r>
              <w:rPr>
                <w:rFonts w:cs="Times New Roman"/>
                <w:b/>
              </w:rPr>
              <w:t>2018</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Murder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Sex Offenses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Robbery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Aggravated Assault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Burglary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Motor Vehicle Theft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Arson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Manslaughter</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Hate Crimes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Arrests for Violations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Referrals</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AD41C4"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Liquor Law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r>
      <w:tr w:rsidR="00A52678" w:rsidRPr="00AD41C4" w:rsidTr="00495610">
        <w:trPr>
          <w:trHeight w:val="245"/>
          <w:jc w:val="center"/>
        </w:trPr>
        <w:tc>
          <w:tcPr>
            <w:tcW w:w="2970" w:type="dxa"/>
          </w:tcPr>
          <w:p w:rsidR="00A52678" w:rsidRPr="00AD41C4" w:rsidRDefault="00A52678" w:rsidP="00495610">
            <w:pPr>
              <w:autoSpaceDE w:val="0"/>
              <w:autoSpaceDN w:val="0"/>
              <w:adjustRightInd w:val="0"/>
              <w:rPr>
                <w:rFonts w:cs="Times New Roman"/>
                <w:noProof/>
              </w:rPr>
            </w:pPr>
            <w:r w:rsidRPr="00AD41C4">
              <w:rPr>
                <w:rFonts w:cs="Times New Roman"/>
                <w:noProof/>
              </w:rPr>
              <w:t xml:space="preserve">      Drug Abuse </w:t>
            </w:r>
          </w:p>
        </w:tc>
        <w:tc>
          <w:tcPr>
            <w:tcW w:w="697"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r>
      <w:tr w:rsidR="00A52678" w:rsidRPr="00AD41C4" w:rsidTr="00495610">
        <w:trPr>
          <w:trHeight w:val="245"/>
          <w:jc w:val="center"/>
        </w:trPr>
        <w:tc>
          <w:tcPr>
            <w:tcW w:w="2970" w:type="dxa"/>
          </w:tcPr>
          <w:p w:rsidR="00A52678" w:rsidRPr="00AD41C4" w:rsidRDefault="00A52678" w:rsidP="00495610">
            <w:pPr>
              <w:autoSpaceDE w:val="0"/>
              <w:autoSpaceDN w:val="0"/>
              <w:adjustRightInd w:val="0"/>
              <w:rPr>
                <w:rFonts w:cs="Times New Roman"/>
                <w:noProof/>
              </w:rPr>
            </w:pPr>
            <w:r w:rsidRPr="00AD41C4">
              <w:rPr>
                <w:rFonts w:cs="Times New Roman"/>
                <w:noProof/>
              </w:rPr>
              <w:t xml:space="preserve">      Weapons Possessions</w:t>
            </w:r>
          </w:p>
        </w:tc>
        <w:tc>
          <w:tcPr>
            <w:tcW w:w="697"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Default="00A52678" w:rsidP="00495610">
            <w:pPr>
              <w:autoSpaceDE w:val="0"/>
              <w:autoSpaceDN w:val="0"/>
              <w:adjustRightInd w:val="0"/>
              <w:jc w:val="center"/>
              <w:rPr>
                <w:rFonts w:cs="Times New Roman"/>
                <w:noProof/>
              </w:rPr>
            </w:pPr>
            <w:r w:rsidRPr="00AD41C4">
              <w:rPr>
                <w:rFonts w:cs="Times New Roman"/>
                <w:noProof/>
              </w:rPr>
              <w:t>0</w:t>
            </w:r>
          </w:p>
          <w:p w:rsidR="00A52678" w:rsidRDefault="00A52678" w:rsidP="00495610">
            <w:pPr>
              <w:autoSpaceDE w:val="0"/>
              <w:autoSpaceDN w:val="0"/>
              <w:adjustRightInd w:val="0"/>
              <w:jc w:val="center"/>
              <w:rPr>
                <w:rFonts w:cs="Times New Roman"/>
                <w:noProof/>
              </w:rPr>
            </w:pPr>
          </w:p>
          <w:p w:rsidR="00A52678" w:rsidRPr="00AD41C4" w:rsidRDefault="00A52678" w:rsidP="00495610">
            <w:pPr>
              <w:autoSpaceDE w:val="0"/>
              <w:autoSpaceDN w:val="0"/>
              <w:adjustRightInd w:val="0"/>
              <w:jc w:val="center"/>
              <w:rPr>
                <w:rFonts w:cs="Times New Roman"/>
                <w:noProof/>
              </w:rPr>
            </w:pPr>
          </w:p>
        </w:tc>
      </w:tr>
    </w:tbl>
    <w:p w:rsidR="00A52678" w:rsidRDefault="00A52678" w:rsidP="00A52678">
      <w:pPr>
        <w:spacing w:after="160" w:line="259" w:lineRule="auto"/>
        <w:ind w:firstLine="720"/>
        <w:rPr>
          <w:b/>
          <w:noProof/>
        </w:rPr>
      </w:pPr>
      <w:r>
        <w:rPr>
          <w:b/>
          <w:noProof/>
        </w:rPr>
        <w:t>Warren Campus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70"/>
        <w:gridCol w:w="697"/>
        <w:gridCol w:w="720"/>
        <w:gridCol w:w="720"/>
        <w:gridCol w:w="720"/>
        <w:gridCol w:w="720"/>
      </w:tblGrid>
      <w:tr w:rsidR="00A52678" w:rsidRPr="00957801" w:rsidTr="00495610">
        <w:trPr>
          <w:trHeight w:val="245"/>
          <w:jc w:val="center"/>
        </w:trPr>
        <w:tc>
          <w:tcPr>
            <w:tcW w:w="2970" w:type="dxa"/>
            <w:vAlign w:val="center"/>
          </w:tcPr>
          <w:p w:rsidR="00A52678" w:rsidRPr="00957801" w:rsidRDefault="00A52678" w:rsidP="00495610">
            <w:pPr>
              <w:autoSpaceDE w:val="0"/>
              <w:autoSpaceDN w:val="0"/>
              <w:adjustRightInd w:val="0"/>
              <w:jc w:val="center"/>
              <w:rPr>
                <w:rFonts w:cs="Times New Roman"/>
                <w:b/>
              </w:rPr>
            </w:pPr>
            <w:r w:rsidRPr="00957801">
              <w:rPr>
                <w:rFonts w:cs="Times New Roman"/>
                <w:b/>
                <w:bCs/>
              </w:rPr>
              <w:t>Criminal Offenses Reported</w:t>
            </w:r>
          </w:p>
        </w:tc>
        <w:tc>
          <w:tcPr>
            <w:tcW w:w="697" w:type="dxa"/>
            <w:vAlign w:val="center"/>
          </w:tcPr>
          <w:p w:rsidR="00A52678" w:rsidRPr="00957801" w:rsidRDefault="008200EA" w:rsidP="00495610">
            <w:pPr>
              <w:autoSpaceDE w:val="0"/>
              <w:autoSpaceDN w:val="0"/>
              <w:adjustRightInd w:val="0"/>
              <w:jc w:val="center"/>
              <w:rPr>
                <w:rFonts w:cs="Times New Roman"/>
                <w:b/>
              </w:rPr>
            </w:pPr>
            <w:r>
              <w:rPr>
                <w:rFonts w:cs="Times New Roman"/>
                <w:b/>
              </w:rPr>
              <w:t>2014</w:t>
            </w:r>
          </w:p>
        </w:tc>
        <w:tc>
          <w:tcPr>
            <w:tcW w:w="720" w:type="dxa"/>
            <w:vAlign w:val="center"/>
          </w:tcPr>
          <w:p w:rsidR="00A52678" w:rsidRPr="00957801" w:rsidRDefault="008200EA" w:rsidP="00495610">
            <w:pPr>
              <w:autoSpaceDE w:val="0"/>
              <w:autoSpaceDN w:val="0"/>
              <w:adjustRightInd w:val="0"/>
              <w:rPr>
                <w:rFonts w:cs="Times New Roman"/>
                <w:b/>
              </w:rPr>
            </w:pPr>
            <w:r>
              <w:rPr>
                <w:rFonts w:cs="Times New Roman"/>
                <w:b/>
              </w:rPr>
              <w:t xml:space="preserve"> 2015</w:t>
            </w:r>
          </w:p>
        </w:tc>
        <w:tc>
          <w:tcPr>
            <w:tcW w:w="720" w:type="dxa"/>
            <w:vAlign w:val="center"/>
          </w:tcPr>
          <w:p w:rsidR="00A52678" w:rsidRPr="00957801" w:rsidRDefault="008200EA" w:rsidP="00495610">
            <w:pPr>
              <w:autoSpaceDE w:val="0"/>
              <w:autoSpaceDN w:val="0"/>
              <w:adjustRightInd w:val="0"/>
              <w:jc w:val="center"/>
              <w:rPr>
                <w:rFonts w:cs="Times New Roman"/>
                <w:b/>
              </w:rPr>
            </w:pPr>
            <w:r>
              <w:rPr>
                <w:rFonts w:cs="Times New Roman"/>
                <w:b/>
              </w:rPr>
              <w:t>2016</w:t>
            </w:r>
          </w:p>
        </w:tc>
        <w:tc>
          <w:tcPr>
            <w:tcW w:w="720" w:type="dxa"/>
            <w:vAlign w:val="center"/>
          </w:tcPr>
          <w:p w:rsidR="00A52678" w:rsidRPr="00957801" w:rsidRDefault="008200EA" w:rsidP="00495610">
            <w:pPr>
              <w:autoSpaceDE w:val="0"/>
              <w:autoSpaceDN w:val="0"/>
              <w:adjustRightInd w:val="0"/>
              <w:jc w:val="center"/>
              <w:rPr>
                <w:rFonts w:cs="Times New Roman"/>
                <w:b/>
              </w:rPr>
            </w:pPr>
            <w:r>
              <w:rPr>
                <w:rFonts w:cs="Times New Roman"/>
                <w:b/>
              </w:rPr>
              <w:t>2017</w:t>
            </w:r>
          </w:p>
        </w:tc>
        <w:tc>
          <w:tcPr>
            <w:tcW w:w="720" w:type="dxa"/>
            <w:vAlign w:val="center"/>
          </w:tcPr>
          <w:p w:rsidR="00A52678" w:rsidRPr="00957801" w:rsidRDefault="008200EA" w:rsidP="00495610">
            <w:pPr>
              <w:autoSpaceDE w:val="0"/>
              <w:autoSpaceDN w:val="0"/>
              <w:adjustRightInd w:val="0"/>
              <w:jc w:val="center"/>
              <w:rPr>
                <w:rFonts w:cs="Times New Roman"/>
                <w:b/>
              </w:rPr>
            </w:pPr>
            <w:r>
              <w:rPr>
                <w:rFonts w:cs="Times New Roman"/>
                <w:b/>
              </w:rPr>
              <w:t>2018</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Murder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Sex Offenses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9C11EA"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Robbery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Aggravated Assault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Burglary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Motor Vehicle Theft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Arson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Manslaughter</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Hate Crimes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Arrests for Violations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957801"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Referrals</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sidRPr="00957801">
              <w:rPr>
                <w:rFonts w:cs="Times New Roman"/>
              </w:rPr>
              <w:t>0</w:t>
            </w:r>
          </w:p>
        </w:tc>
      </w:tr>
      <w:tr w:rsidR="00A52678" w:rsidRPr="00AD41C4" w:rsidTr="00495610">
        <w:trPr>
          <w:trHeight w:val="245"/>
          <w:jc w:val="center"/>
        </w:trPr>
        <w:tc>
          <w:tcPr>
            <w:tcW w:w="2970" w:type="dxa"/>
          </w:tcPr>
          <w:p w:rsidR="00A52678" w:rsidRPr="00957801" w:rsidRDefault="00A52678" w:rsidP="00495610">
            <w:pPr>
              <w:autoSpaceDE w:val="0"/>
              <w:autoSpaceDN w:val="0"/>
              <w:adjustRightInd w:val="0"/>
              <w:rPr>
                <w:rFonts w:cs="Times New Roman"/>
              </w:rPr>
            </w:pPr>
            <w:r w:rsidRPr="00957801">
              <w:rPr>
                <w:rFonts w:cs="Times New Roman"/>
              </w:rPr>
              <w:t xml:space="preserve">      Liquor Law </w:t>
            </w:r>
          </w:p>
        </w:tc>
        <w:tc>
          <w:tcPr>
            <w:tcW w:w="697"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957801" w:rsidRDefault="00A52678" w:rsidP="00495610">
            <w:pPr>
              <w:autoSpaceDE w:val="0"/>
              <w:autoSpaceDN w:val="0"/>
              <w:adjustRightInd w:val="0"/>
              <w:jc w:val="center"/>
              <w:rPr>
                <w:rFonts w:cs="Times New Roman"/>
              </w:rPr>
            </w:pPr>
            <w:r>
              <w:rPr>
                <w:rFonts w:cs="Times New Roman"/>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r>
      <w:tr w:rsidR="00A52678" w:rsidRPr="00AD41C4" w:rsidTr="00495610">
        <w:trPr>
          <w:trHeight w:val="245"/>
          <w:jc w:val="center"/>
        </w:trPr>
        <w:tc>
          <w:tcPr>
            <w:tcW w:w="2970" w:type="dxa"/>
          </w:tcPr>
          <w:p w:rsidR="00A52678" w:rsidRPr="00AD41C4" w:rsidRDefault="00A52678" w:rsidP="00495610">
            <w:pPr>
              <w:autoSpaceDE w:val="0"/>
              <w:autoSpaceDN w:val="0"/>
              <w:adjustRightInd w:val="0"/>
              <w:rPr>
                <w:rFonts w:cs="Times New Roman"/>
                <w:noProof/>
              </w:rPr>
            </w:pPr>
            <w:r w:rsidRPr="00AD41C4">
              <w:rPr>
                <w:rFonts w:cs="Times New Roman"/>
                <w:noProof/>
              </w:rPr>
              <w:t xml:space="preserve">      Drug Abuse </w:t>
            </w:r>
          </w:p>
        </w:tc>
        <w:tc>
          <w:tcPr>
            <w:tcW w:w="697"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r>
      <w:tr w:rsidR="00A52678" w:rsidRPr="00AD41C4" w:rsidTr="00495610">
        <w:trPr>
          <w:trHeight w:val="245"/>
          <w:jc w:val="center"/>
        </w:trPr>
        <w:tc>
          <w:tcPr>
            <w:tcW w:w="2970" w:type="dxa"/>
          </w:tcPr>
          <w:p w:rsidR="00A52678" w:rsidRPr="00AD41C4" w:rsidRDefault="00A52678" w:rsidP="00495610">
            <w:pPr>
              <w:autoSpaceDE w:val="0"/>
              <w:autoSpaceDN w:val="0"/>
              <w:adjustRightInd w:val="0"/>
              <w:rPr>
                <w:rFonts w:cs="Times New Roman"/>
                <w:noProof/>
              </w:rPr>
            </w:pPr>
            <w:r w:rsidRPr="00AD41C4">
              <w:rPr>
                <w:rFonts w:cs="Times New Roman"/>
                <w:noProof/>
              </w:rPr>
              <w:t xml:space="preserve">      Weapons Possessions</w:t>
            </w:r>
          </w:p>
        </w:tc>
        <w:tc>
          <w:tcPr>
            <w:tcW w:w="697"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c>
          <w:tcPr>
            <w:tcW w:w="720" w:type="dxa"/>
          </w:tcPr>
          <w:p w:rsidR="00A52678" w:rsidRPr="00AD41C4" w:rsidRDefault="00A52678" w:rsidP="00495610">
            <w:pPr>
              <w:autoSpaceDE w:val="0"/>
              <w:autoSpaceDN w:val="0"/>
              <w:adjustRightInd w:val="0"/>
              <w:jc w:val="center"/>
              <w:rPr>
                <w:rFonts w:cs="Times New Roman"/>
                <w:noProof/>
              </w:rPr>
            </w:pPr>
            <w:r w:rsidRPr="00AD41C4">
              <w:rPr>
                <w:rFonts w:cs="Times New Roman"/>
                <w:noProof/>
              </w:rPr>
              <w:t>0</w:t>
            </w:r>
          </w:p>
        </w:tc>
      </w:tr>
    </w:tbl>
    <w:p w:rsidR="00A52678" w:rsidRPr="00AD41C4" w:rsidRDefault="00A52678" w:rsidP="00A52678">
      <w:pPr>
        <w:spacing w:after="160" w:line="259" w:lineRule="auto"/>
        <w:ind w:firstLine="720"/>
        <w:rPr>
          <w:b/>
          <w:noProof/>
        </w:rPr>
      </w:pPr>
    </w:p>
    <w:p w:rsidR="00D90704" w:rsidRPr="00AD41C4" w:rsidRDefault="00D90704" w:rsidP="00531C13">
      <w:pPr>
        <w:spacing w:after="160" w:line="259" w:lineRule="auto"/>
        <w:ind w:firstLine="720"/>
        <w:rPr>
          <w:b/>
          <w:noProof/>
        </w:rPr>
      </w:pPr>
      <w:r w:rsidRPr="00AD41C4">
        <w:rPr>
          <w:b/>
          <w:noProof/>
        </w:rPr>
        <w:t>Reporting of Registered Sex Offenders</w:t>
      </w:r>
    </w:p>
    <w:p w:rsidR="00D90704" w:rsidRPr="00A07D30" w:rsidRDefault="00D90704" w:rsidP="00D90704">
      <w:pPr>
        <w:ind w:left="720"/>
      </w:pPr>
      <w:r w:rsidRPr="00AD41C4">
        <w:rPr>
          <w:noProof/>
        </w:rPr>
        <w:t>Registered sex offenders who apply for enrollment in classes at the College are re</w:t>
      </w:r>
      <w:r w:rsidR="00F12E19" w:rsidRPr="00AD41C4">
        <w:rPr>
          <w:noProof/>
        </w:rPr>
        <w:t>quired to notify Campus</w:t>
      </w:r>
      <w:r w:rsidR="00F12E19">
        <w:t xml:space="preserve"> Police</w:t>
      </w:r>
      <w:r w:rsidRPr="00A07D30">
        <w:t xml:space="preserve">. </w:t>
      </w:r>
      <w:r w:rsidRPr="00AD41C4">
        <w:rPr>
          <w:noProof/>
        </w:rPr>
        <w:t>Anyone interested in a list of registered sex offenders may contact the Detective Division of the El Dorado Police Department or the So</w:t>
      </w:r>
      <w:r w:rsidR="00F12E19" w:rsidRPr="00AD41C4">
        <w:rPr>
          <w:noProof/>
        </w:rPr>
        <w:t>uthArk Campus</w:t>
      </w:r>
      <w:r w:rsidR="00F12E19">
        <w:t xml:space="preserve"> Police</w:t>
      </w:r>
      <w:r w:rsidRPr="00A07D30">
        <w:t xml:space="preserve"> office.</w:t>
      </w:r>
    </w:p>
    <w:p w:rsidR="00D90704" w:rsidRPr="008618EE" w:rsidRDefault="00D90704" w:rsidP="00D90704">
      <w:pPr>
        <w:autoSpaceDE w:val="0"/>
        <w:autoSpaceDN w:val="0"/>
        <w:adjustRightInd w:val="0"/>
        <w:ind w:left="720"/>
        <w:rPr>
          <w:rFonts w:cs="Times New Roman"/>
        </w:rPr>
      </w:pPr>
    </w:p>
    <w:p w:rsidR="00D90704" w:rsidRPr="003A09A7" w:rsidRDefault="00531C13" w:rsidP="00531C13">
      <w:pPr>
        <w:pStyle w:val="ListParagraph"/>
        <w:numPr>
          <w:ilvl w:val="0"/>
          <w:numId w:val="5"/>
        </w:numPr>
        <w:rPr>
          <w:rFonts w:ascii="Times New Roman" w:hAnsi="Times New Roman" w:cs="Times New Roman"/>
          <w:b/>
        </w:rPr>
      </w:pPr>
      <w:r>
        <w:rPr>
          <w:rFonts w:ascii="Times New Roman" w:hAnsi="Times New Roman" w:cs="Times New Roman"/>
          <w:b/>
        </w:rPr>
        <w:t xml:space="preserve">       </w:t>
      </w:r>
      <w:r w:rsidR="00D90704" w:rsidRPr="003A09A7">
        <w:rPr>
          <w:rFonts w:ascii="Times New Roman" w:hAnsi="Times New Roman" w:cs="Times New Roman"/>
          <w:b/>
        </w:rPr>
        <w:t>Law Enforcement Policies</w:t>
      </w:r>
    </w:p>
    <w:p w:rsidR="00D90704" w:rsidRDefault="00D90704" w:rsidP="00D90704">
      <w:pPr>
        <w:ind w:left="360"/>
        <w:rPr>
          <w:b/>
        </w:rPr>
      </w:pPr>
    </w:p>
    <w:p w:rsidR="00D90704" w:rsidRPr="009C38B4" w:rsidRDefault="00D90704" w:rsidP="00A307D8">
      <w:pPr>
        <w:ind w:firstLine="540"/>
        <w:rPr>
          <w:b/>
        </w:rPr>
      </w:pPr>
      <w:r w:rsidRPr="009C38B4">
        <w:rPr>
          <w:b/>
        </w:rPr>
        <w:t>Working Relationship with Local Police</w:t>
      </w:r>
    </w:p>
    <w:p w:rsidR="00D90704" w:rsidRPr="00AD41C4" w:rsidRDefault="00A307D8" w:rsidP="00D90704">
      <w:pPr>
        <w:ind w:left="540"/>
        <w:rPr>
          <w:noProof/>
        </w:rPr>
      </w:pPr>
      <w:r>
        <w:t xml:space="preserve"> </w:t>
      </w:r>
      <w:r w:rsidR="00F12E19" w:rsidRPr="00A07D30">
        <w:t>SouthA</w:t>
      </w:r>
      <w:r w:rsidR="00F12E19">
        <w:t>rk’s administration and police</w:t>
      </w:r>
      <w:r w:rsidR="00D90704" w:rsidRPr="00A07D30">
        <w:t xml:space="preserve"> </w:t>
      </w:r>
      <w:r w:rsidR="00D90704" w:rsidRPr="00AD41C4">
        <w:rPr>
          <w:noProof/>
        </w:rPr>
        <w:t xml:space="preserve">personnel work with the El Dorado Police Department </w:t>
      </w:r>
      <w:r w:rsidR="00531C13" w:rsidRPr="00AD41C4">
        <w:rPr>
          <w:noProof/>
        </w:rPr>
        <w:t xml:space="preserve">     </w:t>
      </w:r>
    </w:p>
    <w:p w:rsidR="00531C13" w:rsidRDefault="00A307D8" w:rsidP="00B71111">
      <w:pPr>
        <w:ind w:left="540"/>
        <w:rPr>
          <w:noProof/>
        </w:rPr>
      </w:pPr>
      <w:r w:rsidRPr="00AD41C4">
        <w:rPr>
          <w:noProof/>
        </w:rPr>
        <w:t xml:space="preserve"> </w:t>
      </w:r>
      <w:r w:rsidR="00531C13" w:rsidRPr="00AD41C4">
        <w:rPr>
          <w:noProof/>
        </w:rPr>
        <w:t>(EPD) to provide reports as well as a prompt and collaborative response</w:t>
      </w:r>
      <w:r w:rsidR="00531C13" w:rsidRPr="00A07D30">
        <w:t xml:space="preserve"> </w:t>
      </w:r>
      <w:r w:rsidR="00531C13" w:rsidRPr="00804AD1">
        <w:rPr>
          <w:noProof/>
        </w:rPr>
        <w:t>i</w:t>
      </w:r>
      <w:r w:rsidR="00804AD1">
        <w:rPr>
          <w:noProof/>
        </w:rPr>
        <w:t>f</w:t>
      </w:r>
      <w:r w:rsidR="00531C13" w:rsidRPr="00A07D30">
        <w:t xml:space="preserve"> </w:t>
      </w:r>
      <w:r w:rsidR="00531C13" w:rsidRPr="00AD41C4">
        <w:rPr>
          <w:noProof/>
        </w:rPr>
        <w:t>crimes</w:t>
      </w:r>
      <w:r w:rsidR="00B71111" w:rsidRPr="00AD41C4">
        <w:rPr>
          <w:noProof/>
        </w:rPr>
        <w:t xml:space="preserve"> o</w:t>
      </w:r>
      <w:r w:rsidR="00531C13" w:rsidRPr="00AD41C4">
        <w:rPr>
          <w:noProof/>
        </w:rPr>
        <w:t>ccurring on campus warrant the assistance of local police. When incidents that hav</w:t>
      </w:r>
      <w:r w:rsidR="00BE57A9">
        <w:rPr>
          <w:noProof/>
        </w:rPr>
        <w:t>e occurred on SouthArk’s East or</w:t>
      </w:r>
      <w:r w:rsidR="00531C13" w:rsidRPr="00AD41C4">
        <w:rPr>
          <w:noProof/>
        </w:rPr>
        <w:t xml:space="preserve"> West Campus</w:t>
      </w:r>
      <w:r w:rsidR="00B71111" w:rsidRPr="00AD41C4">
        <w:rPr>
          <w:noProof/>
        </w:rPr>
        <w:t>,</w:t>
      </w:r>
      <w:r w:rsidR="00531C13" w:rsidRPr="00AD41C4">
        <w:rPr>
          <w:noProof/>
        </w:rPr>
        <w:t xml:space="preserve"> call for an investigation by the EPD, SouthArk may request </w:t>
      </w:r>
      <w:r w:rsidRPr="00AD41C4">
        <w:rPr>
          <w:noProof/>
        </w:rPr>
        <w:t xml:space="preserve"> </w:t>
      </w:r>
      <w:r w:rsidR="00531C13" w:rsidRPr="00AD41C4">
        <w:rPr>
          <w:noProof/>
        </w:rPr>
        <w:t>documentation.</w:t>
      </w:r>
    </w:p>
    <w:p w:rsidR="00BE57A9" w:rsidRPr="00AD41C4" w:rsidRDefault="00BE57A9" w:rsidP="00B71111">
      <w:pPr>
        <w:ind w:left="540"/>
        <w:rPr>
          <w:noProof/>
        </w:rPr>
      </w:pPr>
      <w:r w:rsidRPr="00AD41C4">
        <w:rPr>
          <w:noProof/>
        </w:rPr>
        <w:t>When incidents that hav</w:t>
      </w:r>
      <w:r>
        <w:rPr>
          <w:noProof/>
        </w:rPr>
        <w:t>e occurred on SouthArk’s Warren</w:t>
      </w:r>
      <w:r w:rsidRPr="00AD41C4">
        <w:rPr>
          <w:noProof/>
        </w:rPr>
        <w:t xml:space="preserve"> Campus, ca</w:t>
      </w:r>
      <w:r>
        <w:rPr>
          <w:noProof/>
        </w:rPr>
        <w:t xml:space="preserve">ll for an investigation by the Warren </w:t>
      </w:r>
      <w:r w:rsidRPr="00AD41C4">
        <w:rPr>
          <w:noProof/>
        </w:rPr>
        <w:t>PD, SouthArk may request  documentation.</w:t>
      </w:r>
    </w:p>
    <w:p w:rsidR="0021262B" w:rsidRPr="00AD41C4" w:rsidRDefault="0021262B" w:rsidP="00D90704">
      <w:pPr>
        <w:ind w:left="540"/>
        <w:rPr>
          <w:b/>
          <w:noProof/>
        </w:rPr>
      </w:pPr>
    </w:p>
    <w:p w:rsidR="00D90704" w:rsidRPr="009C38B4" w:rsidRDefault="00F12E19" w:rsidP="00D90704">
      <w:pPr>
        <w:ind w:left="540"/>
        <w:rPr>
          <w:rFonts w:cs="Times New Roman"/>
          <w:b/>
          <w:bCs/>
        </w:rPr>
      </w:pPr>
      <w:r w:rsidRPr="00AD41C4">
        <w:rPr>
          <w:b/>
          <w:noProof/>
        </w:rPr>
        <w:t>Authority of</w:t>
      </w:r>
      <w:r>
        <w:rPr>
          <w:b/>
        </w:rPr>
        <w:t xml:space="preserve"> Police</w:t>
      </w:r>
      <w:r w:rsidR="00D90704" w:rsidRPr="009C38B4">
        <w:rPr>
          <w:b/>
        </w:rPr>
        <w:t xml:space="preserve"> Personnel</w:t>
      </w:r>
    </w:p>
    <w:p w:rsidR="00D90704" w:rsidRPr="00A07D30" w:rsidRDefault="00531C13" w:rsidP="00D90704">
      <w:pPr>
        <w:ind w:left="540"/>
      </w:pPr>
      <w:r>
        <w:t xml:space="preserve"> </w:t>
      </w:r>
      <w:r w:rsidR="00F12E19">
        <w:t>SouthArk police</w:t>
      </w:r>
      <w:r w:rsidR="00D90704" w:rsidRPr="00A07D30">
        <w:t xml:space="preserve"> personnel report to the Vice President of Finance and Administration</w:t>
      </w:r>
      <w:r w:rsidR="00F12E19">
        <w:t xml:space="preserve"> and Associate Vice President of </w:t>
      </w:r>
      <w:r w:rsidR="00F12E19" w:rsidRPr="00AD41C4">
        <w:rPr>
          <w:noProof/>
        </w:rPr>
        <w:t xml:space="preserve">Administration.  </w:t>
      </w:r>
      <w:r w:rsidR="00D90704" w:rsidRPr="00AD41C4">
        <w:rPr>
          <w:noProof/>
        </w:rPr>
        <w:t>Although they have the power of arres</w:t>
      </w:r>
      <w:r w:rsidR="00F12E19" w:rsidRPr="00AD41C4">
        <w:rPr>
          <w:noProof/>
        </w:rPr>
        <w:t>t, in crisis situations</w:t>
      </w:r>
      <w:r w:rsidR="00B71111" w:rsidRPr="00AD41C4">
        <w:rPr>
          <w:noProof/>
        </w:rPr>
        <w:t>,</w:t>
      </w:r>
      <w:r w:rsidR="00F12E19">
        <w:t xml:space="preserve"> </w:t>
      </w:r>
      <w:r w:rsidR="00B71111">
        <w:t>p</w:t>
      </w:r>
      <w:r w:rsidR="00F12E19">
        <w:t>olice</w:t>
      </w:r>
      <w:r w:rsidR="00D90704" w:rsidRPr="00A07D30">
        <w:t xml:space="preserve"> personnel are expected to follow established procedures for contacting EPD</w:t>
      </w:r>
      <w:r w:rsidR="00BE57A9">
        <w:t xml:space="preserve"> for the West and East campus. On the Warren campus they will need to contact Warren PD</w:t>
      </w:r>
      <w:r w:rsidR="00D90704" w:rsidRPr="00A07D30">
        <w:t xml:space="preserve"> for assistance.</w:t>
      </w:r>
    </w:p>
    <w:p w:rsidR="00D90704" w:rsidRPr="00AD41C4" w:rsidRDefault="00D90704" w:rsidP="00D90704">
      <w:pPr>
        <w:pStyle w:val="ListParagraph"/>
        <w:numPr>
          <w:ilvl w:val="0"/>
          <w:numId w:val="5"/>
        </w:numPr>
        <w:ind w:left="540" w:hanging="540"/>
        <w:rPr>
          <w:rFonts w:ascii="Times New Roman" w:hAnsi="Times New Roman" w:cs="Times New Roman"/>
          <w:b/>
          <w:noProof/>
        </w:rPr>
      </w:pPr>
      <w:r w:rsidRPr="00AD41C4">
        <w:rPr>
          <w:rFonts w:ascii="Times New Roman" w:hAnsi="Times New Roman" w:cs="Times New Roman"/>
          <w:b/>
          <w:noProof/>
        </w:rPr>
        <w:t>Programs to Inform Students and Employees about Crime and Crime Prevention</w:t>
      </w:r>
    </w:p>
    <w:p w:rsidR="00D90704" w:rsidRPr="00AD41C4" w:rsidRDefault="00D90704" w:rsidP="00D90704">
      <w:pPr>
        <w:ind w:left="540"/>
        <w:rPr>
          <w:noProof/>
        </w:rPr>
      </w:pPr>
      <w:r w:rsidRPr="00AD41C4">
        <w:rPr>
          <w:noProof/>
        </w:rPr>
        <w:t>The college empl</w:t>
      </w:r>
      <w:r w:rsidR="00F12E19" w:rsidRPr="00AD41C4">
        <w:rPr>
          <w:noProof/>
        </w:rPr>
        <w:t>oys full- and part-time</w:t>
      </w:r>
      <w:r w:rsidR="00F12E19">
        <w:t xml:space="preserve"> </w:t>
      </w:r>
      <w:r w:rsidR="00B71111">
        <w:t>p</w:t>
      </w:r>
      <w:r w:rsidR="00F12E19">
        <w:t>olice</w:t>
      </w:r>
      <w:r w:rsidRPr="00957801">
        <w:t xml:space="preserve"> personnel to monitor activity and pro</w:t>
      </w:r>
      <w:r w:rsidR="00F12E19">
        <w:t>vide campus protection. Police</w:t>
      </w:r>
      <w:r w:rsidRPr="00957801">
        <w:t xml:space="preserve"> personnel </w:t>
      </w:r>
      <w:r w:rsidR="00804AD1">
        <w:rPr>
          <w:noProof/>
        </w:rPr>
        <w:t>is</w:t>
      </w:r>
      <w:r w:rsidRPr="00957801">
        <w:t xml:space="preserve"> authorized to handle any incidents that threaten the welfare or security of students or staff. </w:t>
      </w:r>
      <w:r w:rsidR="00B71111">
        <w:t>Police</w:t>
      </w:r>
      <w:r w:rsidRPr="00957801">
        <w:t xml:space="preserve"> </w:t>
      </w:r>
      <w:r w:rsidRPr="00AD41C4">
        <w:rPr>
          <w:noProof/>
        </w:rPr>
        <w:t>personnel are informed of procedures to follow in cases of emergency and are instructed to report all incidents to appropriate authorities.</w:t>
      </w:r>
    </w:p>
    <w:p w:rsidR="00B820D1" w:rsidRPr="00AD41C4" w:rsidRDefault="00B820D1" w:rsidP="00D90704">
      <w:pPr>
        <w:ind w:left="540"/>
        <w:rPr>
          <w:b/>
          <w:noProof/>
        </w:rPr>
      </w:pPr>
    </w:p>
    <w:p w:rsidR="00D90704" w:rsidRPr="00AD41C4" w:rsidRDefault="00D90704" w:rsidP="00D90704">
      <w:pPr>
        <w:ind w:left="540"/>
        <w:rPr>
          <w:b/>
          <w:noProof/>
        </w:rPr>
      </w:pPr>
      <w:r w:rsidRPr="00AD41C4">
        <w:rPr>
          <w:b/>
          <w:noProof/>
        </w:rPr>
        <w:t xml:space="preserve">Awareness and Prevention </w:t>
      </w:r>
    </w:p>
    <w:p w:rsidR="00D90704" w:rsidRPr="00AD41C4" w:rsidRDefault="00D90704" w:rsidP="00D90704">
      <w:pPr>
        <w:ind w:left="540"/>
        <w:rPr>
          <w:noProof/>
        </w:rPr>
      </w:pPr>
      <w:r w:rsidRPr="00AD41C4">
        <w:rPr>
          <w:noProof/>
        </w:rPr>
        <w:t>The need for students to be cautious and aware of the potential for crime in general and sexual offenses</w:t>
      </w:r>
      <w:r w:rsidR="00804AD1" w:rsidRPr="00AD41C4">
        <w:rPr>
          <w:noProof/>
        </w:rPr>
        <w:t>, in particular,</w:t>
      </w:r>
      <w:r w:rsidRPr="00AD41C4">
        <w:rPr>
          <w:noProof/>
        </w:rPr>
        <w:t xml:space="preserve"> is discussed at orientation.</w:t>
      </w:r>
      <w:r w:rsidRPr="00F55588">
        <w:t xml:space="preserve"> </w:t>
      </w:r>
      <w:r w:rsidR="00804AD1">
        <w:rPr>
          <w:noProof/>
        </w:rPr>
        <w:t>Also</w:t>
      </w:r>
      <w:r w:rsidRPr="00F55588">
        <w:t xml:space="preserve">, </w:t>
      </w:r>
      <w:r w:rsidRPr="00AD41C4">
        <w:rPr>
          <w:noProof/>
        </w:rPr>
        <w:t>the college’s counselor conducts seminars and workshops covering topics associated with crime, substance abuse, and sexual assault during the academic year. Examples of such workshops include, but are not limited to, the following:</w:t>
      </w:r>
      <w:r w:rsidRPr="00AD41C4">
        <w:rPr>
          <w:noProof/>
        </w:rPr>
        <w:br/>
      </w:r>
    </w:p>
    <w:p w:rsidR="00D90704" w:rsidRPr="00AD41C4" w:rsidRDefault="00D90704" w:rsidP="00D90704">
      <w:pPr>
        <w:numPr>
          <w:ilvl w:val="0"/>
          <w:numId w:val="3"/>
        </w:numPr>
        <w:ind w:left="1440"/>
        <w:rPr>
          <w:rFonts w:cs="Times New Roman"/>
          <w:noProof/>
        </w:rPr>
      </w:pPr>
      <w:r w:rsidRPr="00AD41C4">
        <w:rPr>
          <w:rFonts w:cs="Times New Roman"/>
          <w:noProof/>
        </w:rPr>
        <w:t>First-time College Student Workshop</w:t>
      </w:r>
    </w:p>
    <w:p w:rsidR="00D90704" w:rsidRPr="00AD41C4" w:rsidRDefault="00D90704" w:rsidP="00D90704">
      <w:pPr>
        <w:numPr>
          <w:ilvl w:val="0"/>
          <w:numId w:val="3"/>
        </w:numPr>
        <w:ind w:left="1440"/>
        <w:rPr>
          <w:rFonts w:cs="Times New Roman"/>
          <w:noProof/>
        </w:rPr>
      </w:pPr>
      <w:r w:rsidRPr="00AD41C4">
        <w:rPr>
          <w:rFonts w:cs="Times New Roman"/>
          <w:noProof/>
        </w:rPr>
        <w:t>Single Parent Workshop</w:t>
      </w:r>
    </w:p>
    <w:p w:rsidR="00D90704" w:rsidRPr="00AD41C4" w:rsidRDefault="00D90704" w:rsidP="00D90704">
      <w:pPr>
        <w:numPr>
          <w:ilvl w:val="0"/>
          <w:numId w:val="3"/>
        </w:numPr>
        <w:ind w:left="1440"/>
        <w:rPr>
          <w:rFonts w:cs="Times New Roman"/>
          <w:noProof/>
        </w:rPr>
      </w:pPr>
      <w:r w:rsidRPr="00AD41C4">
        <w:rPr>
          <w:rFonts w:cs="Times New Roman"/>
          <w:noProof/>
        </w:rPr>
        <w:t>Adult Survival Workshop</w:t>
      </w:r>
    </w:p>
    <w:p w:rsidR="00D90704" w:rsidRPr="00AD41C4" w:rsidRDefault="00D90704" w:rsidP="00D90704">
      <w:pPr>
        <w:numPr>
          <w:ilvl w:val="0"/>
          <w:numId w:val="3"/>
        </w:numPr>
        <w:ind w:left="1440"/>
        <w:rPr>
          <w:rFonts w:cs="Times New Roman"/>
          <w:noProof/>
        </w:rPr>
      </w:pPr>
      <w:r w:rsidRPr="00AD41C4">
        <w:rPr>
          <w:rFonts w:cs="Times New Roman"/>
          <w:noProof/>
        </w:rPr>
        <w:t>Date Rape and Crime Prevention Workshop</w:t>
      </w:r>
    </w:p>
    <w:p w:rsidR="00D90704" w:rsidRPr="00AD41C4" w:rsidRDefault="00D90704" w:rsidP="00D90704">
      <w:pPr>
        <w:ind w:left="540"/>
        <w:rPr>
          <w:rFonts w:cs="Times New Roman"/>
          <w:noProof/>
        </w:rPr>
      </w:pPr>
    </w:p>
    <w:p w:rsidR="00D90704" w:rsidRDefault="00D90704" w:rsidP="00D90704">
      <w:pPr>
        <w:ind w:left="540"/>
      </w:pPr>
      <w:r w:rsidRPr="00AD41C4">
        <w:rPr>
          <w:noProof/>
        </w:rPr>
        <w:t>Posters and announcements placed on bulletin boards and in campus publications are used to alert students and staff about crime prevention and precautions that should be taken.</w:t>
      </w:r>
      <w:r>
        <w:br/>
      </w:r>
    </w:p>
    <w:p w:rsidR="00D90704" w:rsidRPr="009C38B4" w:rsidRDefault="00B16AF0" w:rsidP="00B16AF0">
      <w:pPr>
        <w:rPr>
          <w:rFonts w:cs="Times New Roman"/>
          <w:b/>
          <w:bCs/>
        </w:rPr>
      </w:pPr>
      <w:r>
        <w:rPr>
          <w:b/>
        </w:rPr>
        <w:t xml:space="preserve">        </w:t>
      </w:r>
      <w:r w:rsidR="00531C13">
        <w:rPr>
          <w:b/>
        </w:rPr>
        <w:t xml:space="preserve"> </w:t>
      </w:r>
      <w:r w:rsidR="00D90704" w:rsidRPr="009C38B4">
        <w:rPr>
          <w:b/>
        </w:rPr>
        <w:t>Timely Warning Notice</w:t>
      </w:r>
    </w:p>
    <w:p w:rsidR="00D90704" w:rsidRDefault="00D90704" w:rsidP="00D90704">
      <w:pPr>
        <w:ind w:left="540"/>
      </w:pPr>
      <w:r w:rsidRPr="00A07D30">
        <w:t xml:space="preserve">In case of emergency, the college will use email, the college website, the emergency calling system, </w:t>
      </w:r>
      <w:r w:rsidRPr="00804AD1">
        <w:rPr>
          <w:noProof/>
        </w:rPr>
        <w:t>and</w:t>
      </w:r>
      <w:r w:rsidRPr="00A07D30">
        <w:t xml:space="preserve"> </w:t>
      </w:r>
      <w:r w:rsidRPr="00AD41C4">
        <w:rPr>
          <w:noProof/>
        </w:rPr>
        <w:t>the Alertus communications system, as appropriate, to communicate serious crimes, violations, and other situations on campus that have an impact or potential impact on the safety and wellbeing of the campus community.</w:t>
      </w:r>
      <w:r>
        <w:br/>
      </w: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BE57A9" w:rsidRDefault="00BE57A9" w:rsidP="00D90704">
      <w:pPr>
        <w:pStyle w:val="ListParagraph"/>
        <w:ind w:left="540"/>
        <w:rPr>
          <w:rFonts w:ascii="Times New Roman" w:hAnsi="Times New Roman" w:cs="Times New Roman"/>
          <w:b/>
          <w:noProof/>
        </w:rPr>
      </w:pPr>
    </w:p>
    <w:p w:rsidR="00D90704" w:rsidRPr="00AD41C4" w:rsidRDefault="00D90704" w:rsidP="0032435A">
      <w:pPr>
        <w:pStyle w:val="ListParagraph"/>
        <w:ind w:left="360" w:firstLine="180"/>
        <w:rPr>
          <w:rFonts w:ascii="Times New Roman" w:hAnsi="Times New Roman" w:cs="Times New Roman"/>
          <w:b/>
          <w:noProof/>
        </w:rPr>
      </w:pPr>
      <w:r w:rsidRPr="00AD41C4">
        <w:rPr>
          <w:rFonts w:ascii="Times New Roman" w:hAnsi="Times New Roman" w:cs="Times New Roman"/>
          <w:b/>
          <w:noProof/>
        </w:rPr>
        <w:t>Emergency Response, Notification, and Testing Policy</w:t>
      </w:r>
    </w:p>
    <w:p w:rsidR="00D90704" w:rsidRPr="008618EE" w:rsidRDefault="00D90704" w:rsidP="00D90704">
      <w:pPr>
        <w:ind w:left="540"/>
      </w:pPr>
      <w:r w:rsidRPr="00AD41C4">
        <w:rPr>
          <w:noProof/>
        </w:rPr>
        <w:t xml:space="preserve">SouthArk has distributed to every employee and every classroom on campus a copy of the </w:t>
      </w:r>
      <w:r w:rsidRPr="00AD41C4">
        <w:rPr>
          <w:i/>
          <w:iCs/>
          <w:noProof/>
        </w:rPr>
        <w:t>South Arkansas Community College Quick Guides Emergency Handbook</w:t>
      </w:r>
      <w:r w:rsidRPr="00AD41C4">
        <w:rPr>
          <w:noProof/>
        </w:rPr>
        <w:t>, which details appropriate responses in the event of campus emergencies. The college will conduct drills</w:t>
      </w:r>
      <w:r w:rsidRPr="00957801">
        <w:t xml:space="preserve"> once annually to test the plan. </w:t>
      </w:r>
      <w:r w:rsidR="00804AD1">
        <w:rPr>
          <w:noProof/>
        </w:rPr>
        <w:t>Also</w:t>
      </w:r>
      <w:r w:rsidRPr="00957801">
        <w:t xml:space="preserve">, the </w:t>
      </w:r>
      <w:r w:rsidRPr="00957801">
        <w:rPr>
          <w:i/>
          <w:iCs/>
        </w:rPr>
        <w:t xml:space="preserve">South Arkansas Community College Administrative Policy Manual (APM) </w:t>
      </w:r>
      <w:r w:rsidRPr="00957801">
        <w:t xml:space="preserve">includes an </w:t>
      </w:r>
      <w:hyperlink r:id="rId13" w:history="1">
        <w:r w:rsidRPr="00CE7053">
          <w:rPr>
            <w:rStyle w:val="Hyperlink"/>
            <w:b/>
            <w:bCs/>
            <w:color w:val="auto"/>
          </w:rPr>
          <w:t>“</w:t>
        </w:r>
        <w:r w:rsidRPr="00AD41C4">
          <w:rPr>
            <w:rStyle w:val="Hyperlink"/>
            <w:b/>
            <w:bCs/>
            <w:noProof/>
            <w:color w:val="auto"/>
          </w:rPr>
          <w:t xml:space="preserve">Emergency Communications Plan” </w:t>
        </w:r>
        <w:r w:rsidRPr="00AD41C4">
          <w:rPr>
            <w:rStyle w:val="Hyperlink"/>
            <w:noProof/>
            <w:color w:val="auto"/>
          </w:rPr>
          <w:t>(5.21)</w:t>
        </w:r>
      </w:hyperlink>
      <w:r w:rsidRPr="00AD41C4">
        <w:rPr>
          <w:noProof/>
        </w:rPr>
        <w:t>, which may be accessed on the college website. This plan has been formulated to provide a guideline for internal and external communications during an emergency situation at</w:t>
      </w:r>
      <w:r w:rsidRPr="00957801">
        <w:t xml:space="preserve"> SouthArk. </w:t>
      </w:r>
      <w:r w:rsidRPr="00804AD1">
        <w:rPr>
          <w:noProof/>
        </w:rPr>
        <w:t>For</w:t>
      </w:r>
      <w:r w:rsidRPr="00957801">
        <w:t xml:space="preserve"> this plan, an emergency event could result from the following cause(s):</w:t>
      </w:r>
    </w:p>
    <w:p w:rsidR="00D90704" w:rsidRPr="008618EE" w:rsidRDefault="00D90704" w:rsidP="00D90704">
      <w:pPr>
        <w:autoSpaceDE w:val="0"/>
        <w:autoSpaceDN w:val="0"/>
        <w:adjustRightInd w:val="0"/>
        <w:ind w:left="540"/>
        <w:rPr>
          <w:rFonts w:cs="Times New Roman"/>
        </w:rPr>
      </w:pP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553"/>
      </w:tblGrid>
      <w:tr w:rsidR="00D90704" w:rsidRPr="008618EE" w:rsidTr="006251DF">
        <w:trPr>
          <w:trHeight w:val="263"/>
        </w:trPr>
        <w:tc>
          <w:tcPr>
            <w:tcW w:w="3485" w:type="dxa"/>
          </w:tcPr>
          <w:p w:rsidR="00BE57A9" w:rsidRDefault="00BE57A9" w:rsidP="006251DF">
            <w:pPr>
              <w:autoSpaceDE w:val="0"/>
              <w:autoSpaceDN w:val="0"/>
              <w:adjustRightInd w:val="0"/>
              <w:ind w:left="540"/>
              <w:rPr>
                <w:rFonts w:cs="Times New Roman"/>
              </w:rPr>
            </w:pPr>
          </w:p>
          <w:p w:rsidR="00D90704" w:rsidRPr="008618EE" w:rsidRDefault="00D90704" w:rsidP="00BE57A9">
            <w:pPr>
              <w:autoSpaceDE w:val="0"/>
              <w:autoSpaceDN w:val="0"/>
              <w:adjustRightInd w:val="0"/>
              <w:rPr>
                <w:rFonts w:cs="Times New Roman"/>
              </w:rPr>
            </w:pPr>
            <w:r w:rsidRPr="008618EE">
              <w:rPr>
                <w:rFonts w:cs="Times New Roman"/>
              </w:rPr>
              <w:t>Earthquake</w:t>
            </w:r>
          </w:p>
        </w:tc>
        <w:tc>
          <w:tcPr>
            <w:tcW w:w="3553" w:type="dxa"/>
          </w:tcPr>
          <w:p w:rsidR="002825EE" w:rsidRDefault="002825EE" w:rsidP="00BE57A9">
            <w:pPr>
              <w:autoSpaceDE w:val="0"/>
              <w:autoSpaceDN w:val="0"/>
              <w:adjustRightInd w:val="0"/>
              <w:rPr>
                <w:rFonts w:cs="Times New Roman"/>
              </w:rPr>
            </w:pPr>
          </w:p>
          <w:p w:rsidR="00D90704" w:rsidRPr="008618EE" w:rsidRDefault="00D90704" w:rsidP="00BE57A9">
            <w:pPr>
              <w:autoSpaceDE w:val="0"/>
              <w:autoSpaceDN w:val="0"/>
              <w:adjustRightInd w:val="0"/>
              <w:rPr>
                <w:rFonts w:cs="Times New Roman"/>
              </w:rPr>
            </w:pPr>
            <w:r w:rsidRPr="008618EE">
              <w:rPr>
                <w:rFonts w:cs="Times New Roman"/>
              </w:rPr>
              <w:t>Suicide/Sudden death</w:t>
            </w:r>
          </w:p>
        </w:tc>
      </w:tr>
      <w:tr w:rsidR="00D90704" w:rsidRPr="008618EE" w:rsidTr="006251DF">
        <w:trPr>
          <w:trHeight w:val="263"/>
        </w:trPr>
        <w:tc>
          <w:tcPr>
            <w:tcW w:w="3485" w:type="dxa"/>
          </w:tcPr>
          <w:p w:rsidR="00D90704" w:rsidRPr="008618EE" w:rsidRDefault="00D90704" w:rsidP="005F5FAE">
            <w:pPr>
              <w:autoSpaceDE w:val="0"/>
              <w:autoSpaceDN w:val="0"/>
              <w:adjustRightInd w:val="0"/>
              <w:rPr>
                <w:rFonts w:cs="Times New Roman"/>
              </w:rPr>
            </w:pPr>
            <w:r w:rsidRPr="008618EE">
              <w:rPr>
                <w:rFonts w:cs="Times New Roman"/>
              </w:rPr>
              <w:t>Flood</w:t>
            </w:r>
          </w:p>
        </w:tc>
        <w:tc>
          <w:tcPr>
            <w:tcW w:w="3553" w:type="dxa"/>
          </w:tcPr>
          <w:p w:rsidR="00D90704" w:rsidRPr="008618EE" w:rsidRDefault="00595CCB" w:rsidP="005F5FAE">
            <w:pPr>
              <w:autoSpaceDE w:val="0"/>
              <w:autoSpaceDN w:val="0"/>
              <w:adjustRightInd w:val="0"/>
              <w:rPr>
                <w:rFonts w:cs="Times New Roman"/>
              </w:rPr>
            </w:pPr>
            <w:r>
              <w:rPr>
                <w:rFonts w:cs="Times New Roman"/>
              </w:rPr>
              <w:t>Serious incident</w:t>
            </w:r>
            <w:r w:rsidR="00D90704" w:rsidRPr="008618EE">
              <w:rPr>
                <w:rFonts w:cs="Times New Roman"/>
              </w:rPr>
              <w:t xml:space="preserve"> staff/students</w:t>
            </w:r>
          </w:p>
        </w:tc>
      </w:tr>
      <w:tr w:rsidR="00D90704" w:rsidRPr="008618EE" w:rsidTr="006251DF">
        <w:trPr>
          <w:trHeight w:val="263"/>
        </w:trPr>
        <w:tc>
          <w:tcPr>
            <w:tcW w:w="3485" w:type="dxa"/>
          </w:tcPr>
          <w:p w:rsidR="00D90704" w:rsidRPr="008618EE" w:rsidRDefault="00A558B1" w:rsidP="005F5FAE">
            <w:pPr>
              <w:autoSpaceDE w:val="0"/>
              <w:autoSpaceDN w:val="0"/>
              <w:adjustRightInd w:val="0"/>
              <w:rPr>
                <w:rFonts w:cs="Times New Roman"/>
              </w:rPr>
            </w:pPr>
            <w:r w:rsidRPr="008618EE">
              <w:rPr>
                <w:rFonts w:cs="Times New Roman"/>
              </w:rPr>
              <w:t>Fire</w:t>
            </w:r>
          </w:p>
        </w:tc>
        <w:tc>
          <w:tcPr>
            <w:tcW w:w="3553" w:type="dxa"/>
          </w:tcPr>
          <w:p w:rsidR="00D90704" w:rsidRPr="008618EE" w:rsidRDefault="00D90704" w:rsidP="005F5FAE">
            <w:pPr>
              <w:autoSpaceDE w:val="0"/>
              <w:autoSpaceDN w:val="0"/>
              <w:adjustRightInd w:val="0"/>
              <w:rPr>
                <w:rFonts w:cs="Times New Roman"/>
              </w:rPr>
            </w:pPr>
            <w:r w:rsidRPr="008618EE">
              <w:rPr>
                <w:rFonts w:cs="Times New Roman"/>
              </w:rPr>
              <w:t>Pandemic</w:t>
            </w:r>
          </w:p>
        </w:tc>
      </w:tr>
      <w:tr w:rsidR="00D90704" w:rsidRPr="008618EE" w:rsidTr="006251DF">
        <w:trPr>
          <w:trHeight w:val="263"/>
        </w:trPr>
        <w:tc>
          <w:tcPr>
            <w:tcW w:w="3485" w:type="dxa"/>
          </w:tcPr>
          <w:p w:rsidR="00D90704" w:rsidRPr="008618EE" w:rsidRDefault="00D90704" w:rsidP="005F5FAE">
            <w:pPr>
              <w:autoSpaceDE w:val="0"/>
              <w:autoSpaceDN w:val="0"/>
              <w:adjustRightInd w:val="0"/>
              <w:rPr>
                <w:rFonts w:cs="Times New Roman"/>
              </w:rPr>
            </w:pPr>
            <w:r w:rsidRPr="008618EE">
              <w:rPr>
                <w:rFonts w:cs="Times New Roman"/>
              </w:rPr>
              <w:t xml:space="preserve">Chemical </w:t>
            </w:r>
            <w:r>
              <w:rPr>
                <w:rFonts w:cs="Times New Roman"/>
              </w:rPr>
              <w:t>e</w:t>
            </w:r>
            <w:r w:rsidRPr="008618EE">
              <w:rPr>
                <w:rFonts w:cs="Times New Roman"/>
              </w:rPr>
              <w:t>xplosion</w:t>
            </w:r>
          </w:p>
        </w:tc>
        <w:tc>
          <w:tcPr>
            <w:tcW w:w="3553" w:type="dxa"/>
          </w:tcPr>
          <w:p w:rsidR="00D90704" w:rsidRPr="008618EE" w:rsidRDefault="00D90704" w:rsidP="005F5FAE">
            <w:pPr>
              <w:autoSpaceDE w:val="0"/>
              <w:autoSpaceDN w:val="0"/>
              <w:adjustRightInd w:val="0"/>
              <w:rPr>
                <w:rFonts w:cs="Times New Roman"/>
              </w:rPr>
            </w:pPr>
            <w:r w:rsidRPr="008618EE">
              <w:rPr>
                <w:rFonts w:cs="Times New Roman"/>
              </w:rPr>
              <w:t>Other medical crises</w:t>
            </w:r>
          </w:p>
        </w:tc>
      </w:tr>
      <w:tr w:rsidR="00D90704" w:rsidRPr="008618EE" w:rsidTr="006251DF">
        <w:trPr>
          <w:trHeight w:val="263"/>
        </w:trPr>
        <w:tc>
          <w:tcPr>
            <w:tcW w:w="3485" w:type="dxa"/>
          </w:tcPr>
          <w:p w:rsidR="00D90704" w:rsidRPr="008618EE" w:rsidRDefault="00D90704" w:rsidP="005F5FAE">
            <w:pPr>
              <w:autoSpaceDE w:val="0"/>
              <w:autoSpaceDN w:val="0"/>
              <w:adjustRightInd w:val="0"/>
              <w:rPr>
                <w:rFonts w:cs="Times New Roman"/>
              </w:rPr>
            </w:pPr>
            <w:r w:rsidRPr="008618EE">
              <w:rPr>
                <w:rFonts w:cs="Times New Roman"/>
              </w:rPr>
              <w:t>Toxic leak</w:t>
            </w:r>
          </w:p>
        </w:tc>
        <w:tc>
          <w:tcPr>
            <w:tcW w:w="3553" w:type="dxa"/>
          </w:tcPr>
          <w:p w:rsidR="00D90704" w:rsidRPr="008618EE" w:rsidRDefault="00D90704" w:rsidP="005F5FAE">
            <w:pPr>
              <w:autoSpaceDE w:val="0"/>
              <w:autoSpaceDN w:val="0"/>
              <w:adjustRightInd w:val="0"/>
              <w:rPr>
                <w:rFonts w:cs="Times New Roman"/>
              </w:rPr>
            </w:pPr>
            <w:r w:rsidRPr="008618EE">
              <w:rPr>
                <w:rFonts w:cs="Times New Roman"/>
              </w:rPr>
              <w:t>Robbery</w:t>
            </w:r>
          </w:p>
        </w:tc>
      </w:tr>
      <w:tr w:rsidR="00D90704" w:rsidRPr="008618EE" w:rsidTr="006251DF">
        <w:trPr>
          <w:trHeight w:val="263"/>
        </w:trPr>
        <w:tc>
          <w:tcPr>
            <w:tcW w:w="3485" w:type="dxa"/>
          </w:tcPr>
          <w:p w:rsidR="00D90704" w:rsidRPr="008618EE" w:rsidRDefault="00D90704" w:rsidP="005F5FAE">
            <w:pPr>
              <w:autoSpaceDE w:val="0"/>
              <w:autoSpaceDN w:val="0"/>
              <w:adjustRightInd w:val="0"/>
              <w:rPr>
                <w:rFonts w:cs="Times New Roman"/>
              </w:rPr>
            </w:pPr>
            <w:r w:rsidRPr="008618EE">
              <w:rPr>
                <w:rFonts w:cs="Times New Roman"/>
              </w:rPr>
              <w:t>Terrorist attack/</w:t>
            </w:r>
            <w:r>
              <w:rPr>
                <w:rFonts w:cs="Times New Roman"/>
              </w:rPr>
              <w:t>b</w:t>
            </w:r>
            <w:r w:rsidRPr="008618EE">
              <w:rPr>
                <w:rFonts w:cs="Times New Roman"/>
              </w:rPr>
              <w:t>omb threat</w:t>
            </w:r>
          </w:p>
        </w:tc>
        <w:tc>
          <w:tcPr>
            <w:tcW w:w="3553" w:type="dxa"/>
          </w:tcPr>
          <w:p w:rsidR="00D90704" w:rsidRPr="008618EE" w:rsidRDefault="00D90704" w:rsidP="005F5FAE">
            <w:pPr>
              <w:autoSpaceDE w:val="0"/>
              <w:autoSpaceDN w:val="0"/>
              <w:adjustRightInd w:val="0"/>
              <w:rPr>
                <w:rFonts w:cs="Times New Roman"/>
              </w:rPr>
            </w:pPr>
            <w:r w:rsidRPr="008618EE">
              <w:rPr>
                <w:rFonts w:cs="Times New Roman"/>
              </w:rPr>
              <w:t>Occupation of buildings</w:t>
            </w:r>
          </w:p>
        </w:tc>
      </w:tr>
      <w:tr w:rsidR="00D90704" w:rsidRPr="008618EE" w:rsidTr="006251DF">
        <w:trPr>
          <w:trHeight w:val="263"/>
        </w:trPr>
        <w:tc>
          <w:tcPr>
            <w:tcW w:w="3485" w:type="dxa"/>
          </w:tcPr>
          <w:p w:rsidR="00D90704" w:rsidRPr="008618EE" w:rsidRDefault="00D90704" w:rsidP="005F5FAE">
            <w:pPr>
              <w:autoSpaceDE w:val="0"/>
              <w:autoSpaceDN w:val="0"/>
              <w:adjustRightInd w:val="0"/>
              <w:rPr>
                <w:rFonts w:cs="Times New Roman"/>
              </w:rPr>
            </w:pPr>
            <w:r w:rsidRPr="008618EE">
              <w:rPr>
                <w:rFonts w:cs="Times New Roman"/>
              </w:rPr>
              <w:t>Extreme weather/tornado</w:t>
            </w:r>
          </w:p>
        </w:tc>
        <w:tc>
          <w:tcPr>
            <w:tcW w:w="3553" w:type="dxa"/>
          </w:tcPr>
          <w:p w:rsidR="00D90704" w:rsidRPr="008618EE" w:rsidRDefault="00D90704" w:rsidP="005F5FAE">
            <w:pPr>
              <w:autoSpaceDE w:val="0"/>
              <w:autoSpaceDN w:val="0"/>
              <w:adjustRightInd w:val="0"/>
              <w:rPr>
                <w:rFonts w:cs="Times New Roman"/>
              </w:rPr>
            </w:pPr>
            <w:r w:rsidRPr="008618EE">
              <w:rPr>
                <w:rFonts w:cs="Times New Roman"/>
              </w:rPr>
              <w:t>Hostage-taking/</w:t>
            </w:r>
            <w:r>
              <w:rPr>
                <w:rFonts w:cs="Times New Roman"/>
              </w:rPr>
              <w:t>k</w:t>
            </w:r>
            <w:r w:rsidRPr="008618EE">
              <w:rPr>
                <w:rFonts w:cs="Times New Roman"/>
              </w:rPr>
              <w:t>idnapping</w:t>
            </w:r>
          </w:p>
        </w:tc>
      </w:tr>
      <w:tr w:rsidR="00D90704" w:rsidRPr="00AD41C4" w:rsidTr="006251DF">
        <w:trPr>
          <w:trHeight w:val="263"/>
        </w:trPr>
        <w:tc>
          <w:tcPr>
            <w:tcW w:w="3485" w:type="dxa"/>
          </w:tcPr>
          <w:p w:rsidR="00D90704" w:rsidRDefault="00D90704" w:rsidP="005F5FAE">
            <w:pPr>
              <w:autoSpaceDE w:val="0"/>
              <w:autoSpaceDN w:val="0"/>
              <w:adjustRightInd w:val="0"/>
              <w:rPr>
                <w:rFonts w:cs="Times New Roman"/>
              </w:rPr>
            </w:pPr>
            <w:r w:rsidRPr="008618EE">
              <w:rPr>
                <w:rFonts w:cs="Times New Roman"/>
              </w:rPr>
              <w:t>Energy blackout</w:t>
            </w:r>
          </w:p>
          <w:p w:rsidR="00611140" w:rsidRPr="008618EE" w:rsidRDefault="00611140" w:rsidP="005F5FAE">
            <w:pPr>
              <w:autoSpaceDE w:val="0"/>
              <w:autoSpaceDN w:val="0"/>
              <w:adjustRightInd w:val="0"/>
              <w:rPr>
                <w:rFonts w:cs="Times New Roman"/>
              </w:rPr>
            </w:pPr>
            <w:r>
              <w:rPr>
                <w:rFonts w:cs="Times New Roman"/>
              </w:rPr>
              <w:t>Armed Intruder</w:t>
            </w:r>
          </w:p>
        </w:tc>
        <w:tc>
          <w:tcPr>
            <w:tcW w:w="3553" w:type="dxa"/>
          </w:tcPr>
          <w:p w:rsidR="00D90704" w:rsidRPr="00AD41C4" w:rsidRDefault="00D90704" w:rsidP="005F5FAE">
            <w:pPr>
              <w:autoSpaceDE w:val="0"/>
              <w:autoSpaceDN w:val="0"/>
              <w:adjustRightInd w:val="0"/>
              <w:rPr>
                <w:rFonts w:cs="Times New Roman"/>
                <w:noProof/>
              </w:rPr>
            </w:pPr>
            <w:r w:rsidRPr="00AD41C4">
              <w:rPr>
                <w:rFonts w:cs="Times New Roman"/>
                <w:noProof/>
              </w:rPr>
              <w:t>Missing person(s)</w:t>
            </w:r>
          </w:p>
          <w:p w:rsidR="00611140" w:rsidRPr="00AD41C4" w:rsidRDefault="00611140" w:rsidP="006251DF">
            <w:pPr>
              <w:autoSpaceDE w:val="0"/>
              <w:autoSpaceDN w:val="0"/>
              <w:adjustRightInd w:val="0"/>
              <w:ind w:left="540"/>
              <w:rPr>
                <w:rFonts w:cs="Times New Roman"/>
                <w:noProof/>
              </w:rPr>
            </w:pPr>
          </w:p>
        </w:tc>
      </w:tr>
    </w:tbl>
    <w:p w:rsidR="00D90704" w:rsidRPr="00AD41C4" w:rsidRDefault="00D90704" w:rsidP="00D90704">
      <w:pPr>
        <w:autoSpaceDE w:val="0"/>
        <w:autoSpaceDN w:val="0"/>
        <w:adjustRightInd w:val="0"/>
        <w:ind w:left="540"/>
        <w:rPr>
          <w:rFonts w:cs="Times New Roman"/>
          <w:noProof/>
        </w:rPr>
      </w:pPr>
    </w:p>
    <w:p w:rsidR="00D90704" w:rsidRPr="00957801" w:rsidRDefault="00D90704" w:rsidP="00D90704">
      <w:pPr>
        <w:ind w:left="540"/>
      </w:pPr>
      <w:r w:rsidRPr="00AD41C4">
        <w:rPr>
          <w:noProof/>
        </w:rPr>
        <w:t>Once an emergency situation has been identified, the ranking college administrator, upon consultation with the appropriate personnel and in concert with any applicable city, county, state, or federal entities, select and direct a situation-appropriate response. Depending upon the nature of the emergency, the college may suspend or dismiss classes; evacuate one or more buildings; direct students, faculty, and staff to take shelter; or close one or both of the campuses.</w:t>
      </w:r>
      <w:r>
        <w:br/>
      </w:r>
    </w:p>
    <w:p w:rsidR="00D90704" w:rsidRPr="003A09A7" w:rsidRDefault="00D90704" w:rsidP="00D90704">
      <w:pPr>
        <w:pStyle w:val="ListParagraph"/>
        <w:widowControl/>
        <w:numPr>
          <w:ilvl w:val="0"/>
          <w:numId w:val="2"/>
        </w:numPr>
        <w:autoSpaceDE w:val="0"/>
        <w:autoSpaceDN w:val="0"/>
        <w:adjustRightInd w:val="0"/>
        <w:ind w:left="540"/>
        <w:contextualSpacing/>
        <w:rPr>
          <w:rFonts w:ascii="Times New Roman" w:hAnsi="Times New Roman" w:cs="Times New Roman"/>
          <w:b/>
        </w:rPr>
      </w:pPr>
      <w:r w:rsidRPr="003A09A7">
        <w:rPr>
          <w:rFonts w:ascii="Times New Roman" w:hAnsi="Times New Roman" w:cs="Times New Roman"/>
          <w:b/>
        </w:rPr>
        <w:t>Campus-Wide Emergency Communications</w:t>
      </w:r>
    </w:p>
    <w:p w:rsidR="00D90704" w:rsidRPr="00CE7053" w:rsidRDefault="00D90704" w:rsidP="00D90704">
      <w:pPr>
        <w:ind w:left="540"/>
        <w:rPr>
          <w:rFonts w:cs="Times New Roman"/>
        </w:rPr>
      </w:pPr>
      <w:r>
        <w:rPr>
          <w:rFonts w:cs="Times New Roman"/>
        </w:rPr>
        <w:t xml:space="preserve">The APM Policy on the Emergency Communications Plan can </w:t>
      </w:r>
      <w:r w:rsidRPr="00B71111">
        <w:rPr>
          <w:rFonts w:cs="Times New Roman"/>
          <w:noProof/>
        </w:rPr>
        <w:t>be found</w:t>
      </w:r>
      <w:r>
        <w:rPr>
          <w:rFonts w:cs="Times New Roman"/>
        </w:rPr>
        <w:t xml:space="preserve"> here </w:t>
      </w:r>
      <w:hyperlink r:id="rId14" w:history="1">
        <w:r w:rsidRPr="00CE7053">
          <w:rPr>
            <w:rStyle w:val="Hyperlink"/>
            <w:rFonts w:cs="Times New Roman"/>
            <w:color w:val="auto"/>
          </w:rPr>
          <w:t>APM Policy 5.21 Emergency Communications Plan</w:t>
        </w:r>
      </w:hyperlink>
    </w:p>
    <w:p w:rsidR="00D90704" w:rsidRPr="008618EE" w:rsidRDefault="00D90704" w:rsidP="00D90704">
      <w:pPr>
        <w:autoSpaceDE w:val="0"/>
        <w:autoSpaceDN w:val="0"/>
        <w:adjustRightInd w:val="0"/>
        <w:ind w:left="540"/>
        <w:rPr>
          <w:rFonts w:cs="Times New Roman"/>
        </w:rPr>
      </w:pPr>
    </w:p>
    <w:p w:rsidR="00D90704" w:rsidRPr="00AD41C4" w:rsidRDefault="00D90704" w:rsidP="00B820D1">
      <w:pPr>
        <w:pStyle w:val="ListParagraph"/>
        <w:widowControl/>
        <w:numPr>
          <w:ilvl w:val="0"/>
          <w:numId w:val="2"/>
        </w:numPr>
        <w:autoSpaceDE w:val="0"/>
        <w:autoSpaceDN w:val="0"/>
        <w:adjustRightInd w:val="0"/>
        <w:ind w:left="540"/>
        <w:contextualSpacing/>
        <w:rPr>
          <w:rFonts w:ascii="Times New Roman" w:hAnsi="Times New Roman" w:cs="Times New Roman"/>
          <w:b/>
          <w:noProof/>
        </w:rPr>
      </w:pPr>
      <w:r w:rsidRPr="00AD41C4">
        <w:rPr>
          <w:rFonts w:ascii="Times New Roman" w:hAnsi="Times New Roman" w:cs="Times New Roman"/>
          <w:b/>
          <w:noProof/>
        </w:rPr>
        <w:t>Fire on Campus</w:t>
      </w:r>
    </w:p>
    <w:p w:rsidR="00D90704" w:rsidRPr="00AD41C4" w:rsidRDefault="00D90704" w:rsidP="00D90704">
      <w:pPr>
        <w:autoSpaceDE w:val="0"/>
        <w:autoSpaceDN w:val="0"/>
        <w:adjustRightInd w:val="0"/>
        <w:ind w:left="540"/>
        <w:rPr>
          <w:rFonts w:cs="Times New Roman"/>
          <w:noProof/>
        </w:rPr>
      </w:pPr>
      <w:r w:rsidRPr="00AD41C4">
        <w:rPr>
          <w:rFonts w:cs="Times New Roman"/>
          <w:noProof/>
        </w:rPr>
        <w:t>A fire on campus could destroy property and endanger lives. Students who discover a fire should</w:t>
      </w:r>
    </w:p>
    <w:p w:rsidR="00D90704" w:rsidRPr="00AD41C4" w:rsidRDefault="00D90704" w:rsidP="00D90704">
      <w:pPr>
        <w:pStyle w:val="BulletList"/>
        <w:ind w:left="1260"/>
        <w:rPr>
          <w:noProof/>
        </w:rPr>
      </w:pPr>
      <w:r w:rsidRPr="00AD41C4">
        <w:rPr>
          <w:noProof/>
        </w:rPr>
        <w:t>Sound the alarm or call 911 immediately</w:t>
      </w:r>
    </w:p>
    <w:p w:rsidR="00D90704" w:rsidRPr="00AD41C4" w:rsidRDefault="00D90704" w:rsidP="00D90704">
      <w:pPr>
        <w:pStyle w:val="BulletList"/>
        <w:ind w:left="1260"/>
        <w:rPr>
          <w:noProof/>
        </w:rPr>
      </w:pPr>
      <w:r w:rsidRPr="00AD41C4">
        <w:rPr>
          <w:noProof/>
        </w:rPr>
        <w:t>Inform others of potential danger</w:t>
      </w:r>
    </w:p>
    <w:p w:rsidR="00D90704" w:rsidRPr="00AD41C4" w:rsidRDefault="00D90704" w:rsidP="00D90704">
      <w:pPr>
        <w:pStyle w:val="BulletList"/>
        <w:ind w:left="1260"/>
        <w:rPr>
          <w:noProof/>
        </w:rPr>
      </w:pPr>
      <w:r w:rsidRPr="00AD41C4">
        <w:rPr>
          <w:noProof/>
        </w:rPr>
        <w:t>Leave the building immediately and direct the fire department to the fire</w:t>
      </w:r>
    </w:p>
    <w:p w:rsidR="00D90704" w:rsidRPr="00AD41C4" w:rsidRDefault="00D90704" w:rsidP="00D90704">
      <w:pPr>
        <w:pStyle w:val="BulletList"/>
        <w:ind w:left="1260"/>
        <w:rPr>
          <w:noProof/>
        </w:rPr>
      </w:pPr>
      <w:r w:rsidRPr="00AD41C4">
        <w:rPr>
          <w:noProof/>
        </w:rPr>
        <w:t>Never enter a burning building</w:t>
      </w:r>
    </w:p>
    <w:p w:rsidR="00D90704" w:rsidRPr="00AD41C4" w:rsidRDefault="00D90704" w:rsidP="00D90704">
      <w:pPr>
        <w:autoSpaceDE w:val="0"/>
        <w:autoSpaceDN w:val="0"/>
        <w:adjustRightInd w:val="0"/>
        <w:ind w:left="540" w:firstLine="360"/>
        <w:rPr>
          <w:rFonts w:cs="Times New Roman"/>
          <w:noProof/>
        </w:rPr>
      </w:pPr>
    </w:p>
    <w:p w:rsidR="00D90704" w:rsidRPr="008618EE" w:rsidRDefault="00D90704" w:rsidP="00D90704">
      <w:pPr>
        <w:autoSpaceDE w:val="0"/>
        <w:autoSpaceDN w:val="0"/>
        <w:adjustRightInd w:val="0"/>
        <w:ind w:left="540" w:firstLine="360"/>
        <w:rPr>
          <w:rFonts w:cs="Times New Roman"/>
        </w:rPr>
      </w:pPr>
      <w:r w:rsidRPr="00AD41C4">
        <w:rPr>
          <w:rFonts w:cs="Times New Roman"/>
          <w:noProof/>
        </w:rPr>
        <w:t>Evacuation plans are posted in all campus buildings.</w:t>
      </w:r>
    </w:p>
    <w:p w:rsidR="00D90704" w:rsidRPr="008618EE" w:rsidRDefault="00D90704" w:rsidP="00D90704">
      <w:pPr>
        <w:autoSpaceDE w:val="0"/>
        <w:autoSpaceDN w:val="0"/>
        <w:adjustRightInd w:val="0"/>
        <w:ind w:left="540"/>
        <w:rPr>
          <w:rFonts w:cs="Times New Roman"/>
          <w:b/>
          <w:bCs/>
        </w:rPr>
      </w:pPr>
    </w:p>
    <w:p w:rsidR="00D90704" w:rsidRPr="00AD41C4" w:rsidRDefault="00D90704" w:rsidP="00D90704">
      <w:pPr>
        <w:pStyle w:val="ListParagraph"/>
        <w:widowControl/>
        <w:numPr>
          <w:ilvl w:val="0"/>
          <w:numId w:val="2"/>
        </w:numPr>
        <w:autoSpaceDE w:val="0"/>
        <w:autoSpaceDN w:val="0"/>
        <w:adjustRightInd w:val="0"/>
        <w:ind w:left="540"/>
        <w:contextualSpacing/>
        <w:rPr>
          <w:rFonts w:ascii="Times New Roman" w:hAnsi="Times New Roman" w:cs="Times New Roman"/>
          <w:b/>
          <w:noProof/>
        </w:rPr>
      </w:pPr>
      <w:r w:rsidRPr="00AD41C4">
        <w:rPr>
          <w:rFonts w:ascii="Times New Roman" w:hAnsi="Times New Roman" w:cs="Times New Roman"/>
          <w:b/>
          <w:noProof/>
        </w:rPr>
        <w:t>Missing Persons</w:t>
      </w:r>
    </w:p>
    <w:p w:rsidR="00D90704" w:rsidRDefault="00D90704" w:rsidP="00D90704">
      <w:pPr>
        <w:autoSpaceDE w:val="0"/>
        <w:autoSpaceDN w:val="0"/>
        <w:adjustRightInd w:val="0"/>
        <w:ind w:left="540"/>
        <w:rPr>
          <w:rFonts w:cs="Times New Roman"/>
        </w:rPr>
      </w:pPr>
      <w:r w:rsidRPr="00AD41C4">
        <w:rPr>
          <w:rFonts w:cs="Times New Roman"/>
          <w:noProof/>
        </w:rPr>
        <w:t>Members of the campus community should report mi</w:t>
      </w:r>
      <w:r w:rsidR="00C42BE6" w:rsidRPr="00AD41C4">
        <w:rPr>
          <w:rFonts w:cs="Times New Roman"/>
          <w:noProof/>
        </w:rPr>
        <w:t>ssing persons to Campus</w:t>
      </w:r>
      <w:r w:rsidR="00C42BE6">
        <w:rPr>
          <w:rFonts w:cs="Times New Roman"/>
        </w:rPr>
        <w:t xml:space="preserve"> Police. When Campus Police</w:t>
      </w:r>
      <w:r w:rsidRPr="00957801">
        <w:rPr>
          <w:rFonts w:cs="Times New Roman"/>
        </w:rPr>
        <w:t xml:space="preserve"> </w:t>
      </w:r>
      <w:r w:rsidRPr="00AD41C4">
        <w:rPr>
          <w:rFonts w:cs="Times New Roman"/>
          <w:noProof/>
        </w:rPr>
        <w:t>becomes aware of a missing person among the campus community, personnel will investigate on campus, then contact the El Dorado Police Department and the Union County Sheriff’s Office with a welfare concern, including a description of the person so they can put out a BOLO (“Be On the Look-Out”) alert for the individual. Personnel will continue to search on campus, investigate known facts, and collaborate with local law enforcement agencies until the case is resolved.</w:t>
      </w:r>
      <w:r>
        <w:rPr>
          <w:rFonts w:cs="Times New Roman"/>
        </w:rPr>
        <w:br/>
      </w:r>
    </w:p>
    <w:p w:rsidR="0032435A" w:rsidRDefault="0032435A" w:rsidP="0032435A">
      <w:pPr>
        <w:pStyle w:val="ListParagraph"/>
        <w:ind w:left="540"/>
        <w:rPr>
          <w:rFonts w:ascii="Times New Roman" w:hAnsi="Times New Roman" w:cs="Times New Roman"/>
          <w:b/>
        </w:rPr>
      </w:pPr>
    </w:p>
    <w:p w:rsidR="00D90704" w:rsidRPr="003A09A7" w:rsidRDefault="00D90704" w:rsidP="00D90704">
      <w:pPr>
        <w:pStyle w:val="ListParagraph"/>
        <w:numPr>
          <w:ilvl w:val="0"/>
          <w:numId w:val="5"/>
        </w:numPr>
        <w:ind w:left="540" w:hanging="540"/>
        <w:rPr>
          <w:rFonts w:ascii="Times New Roman" w:hAnsi="Times New Roman" w:cs="Times New Roman"/>
          <w:b/>
        </w:rPr>
      </w:pPr>
      <w:r w:rsidRPr="003A09A7">
        <w:rPr>
          <w:rFonts w:ascii="Times New Roman" w:hAnsi="Times New Roman" w:cs="Times New Roman"/>
          <w:b/>
        </w:rPr>
        <w:t>How to Deliver Emergency Messages to Students</w:t>
      </w:r>
    </w:p>
    <w:p w:rsidR="00D90704" w:rsidRDefault="00D90704" w:rsidP="00D90704">
      <w:pPr>
        <w:autoSpaceDE w:val="0"/>
        <w:autoSpaceDN w:val="0"/>
        <w:adjustRightInd w:val="0"/>
        <w:ind w:left="540"/>
        <w:rPr>
          <w:rFonts w:cs="Times New Roman"/>
        </w:rPr>
      </w:pPr>
      <w:r w:rsidRPr="008618EE">
        <w:rPr>
          <w:rFonts w:cs="Times New Roman"/>
        </w:rPr>
        <w:t xml:space="preserve">The </w:t>
      </w:r>
      <w:r>
        <w:rPr>
          <w:rFonts w:cs="Times New Roman"/>
        </w:rPr>
        <w:t>s</w:t>
      </w:r>
      <w:r w:rsidRPr="008618EE">
        <w:rPr>
          <w:rFonts w:cs="Times New Roman"/>
        </w:rPr>
        <w:t xml:space="preserve">tudent </w:t>
      </w:r>
      <w:r>
        <w:rPr>
          <w:rFonts w:cs="Times New Roman"/>
        </w:rPr>
        <w:t>a</w:t>
      </w:r>
      <w:r w:rsidRPr="008618EE">
        <w:rPr>
          <w:rFonts w:cs="Times New Roman"/>
        </w:rPr>
        <w:t xml:space="preserve">dvising </w:t>
      </w:r>
      <w:r>
        <w:rPr>
          <w:rFonts w:cs="Times New Roman"/>
        </w:rPr>
        <w:t>c</w:t>
      </w:r>
      <w:r w:rsidRPr="008618EE">
        <w:rPr>
          <w:rFonts w:cs="Times New Roman"/>
        </w:rPr>
        <w:t xml:space="preserve">oaches </w:t>
      </w:r>
      <w:r w:rsidRPr="00AD41C4">
        <w:rPr>
          <w:rFonts w:cs="Times New Roman"/>
          <w:noProof/>
        </w:rPr>
        <w:t>or Enrollment Services should be contacted in case of an external, non-campus emergency involving a member of the student body. Classes may not be disturbed except in cases of extreme emergencies.</w:t>
      </w:r>
    </w:p>
    <w:p w:rsidR="00B820D1" w:rsidRDefault="00B820D1" w:rsidP="00B820D1">
      <w:pPr>
        <w:pStyle w:val="ListParagraph"/>
        <w:spacing w:after="120"/>
        <w:ind w:left="547"/>
        <w:rPr>
          <w:rFonts w:ascii="Times New Roman" w:hAnsi="Times New Roman" w:cs="Times New Roman"/>
          <w:b/>
        </w:rPr>
      </w:pPr>
    </w:p>
    <w:p w:rsidR="00D90704" w:rsidRPr="003A09A7" w:rsidRDefault="00D90704" w:rsidP="00D90704">
      <w:pPr>
        <w:pStyle w:val="ListParagraph"/>
        <w:numPr>
          <w:ilvl w:val="0"/>
          <w:numId w:val="5"/>
        </w:numPr>
        <w:spacing w:after="120"/>
        <w:ind w:left="547" w:hanging="547"/>
        <w:rPr>
          <w:rFonts w:ascii="Times New Roman" w:hAnsi="Times New Roman" w:cs="Times New Roman"/>
          <w:b/>
        </w:rPr>
      </w:pPr>
      <w:r w:rsidRPr="003A09A7">
        <w:rPr>
          <w:rFonts w:ascii="Times New Roman" w:hAnsi="Times New Roman" w:cs="Times New Roman"/>
          <w:b/>
        </w:rPr>
        <w:t>Drug and Alcohol Policy</w:t>
      </w:r>
    </w:p>
    <w:p w:rsidR="00D90704" w:rsidRPr="00957801" w:rsidRDefault="00D90704" w:rsidP="00D90704">
      <w:pPr>
        <w:ind w:left="540"/>
        <w:rPr>
          <w:b/>
        </w:rPr>
      </w:pPr>
      <w:r w:rsidRPr="00957801">
        <w:rPr>
          <w:b/>
        </w:rPr>
        <w:t>Drug-Free Workplace</w:t>
      </w:r>
    </w:p>
    <w:p w:rsidR="00D90704" w:rsidRPr="00AD41C4" w:rsidRDefault="00253570" w:rsidP="00D90704">
      <w:pPr>
        <w:ind w:left="540"/>
        <w:rPr>
          <w:noProof/>
        </w:rPr>
      </w:pPr>
      <w:r w:rsidRPr="00AD41C4">
        <w:rPr>
          <w:noProof/>
        </w:rPr>
        <w:t>T</w:t>
      </w:r>
      <w:r w:rsidR="00D90704" w:rsidRPr="00AD41C4">
        <w:rPr>
          <w:noProof/>
        </w:rPr>
        <w:t>o ensure a drug-free working and learning environment at SouthArk, the college has established a drug and alcohol policy for employees and students.</w:t>
      </w:r>
    </w:p>
    <w:p w:rsidR="00D90704" w:rsidRPr="00AD41C4" w:rsidRDefault="00D90704" w:rsidP="00D90704">
      <w:pPr>
        <w:ind w:left="540"/>
        <w:rPr>
          <w:noProof/>
        </w:rPr>
      </w:pPr>
    </w:p>
    <w:p w:rsidR="00D90704" w:rsidRPr="00AD41C4" w:rsidRDefault="00D90704" w:rsidP="00D90704">
      <w:pPr>
        <w:ind w:left="540"/>
        <w:rPr>
          <w:b/>
          <w:noProof/>
        </w:rPr>
      </w:pPr>
      <w:r w:rsidRPr="00AD41C4">
        <w:rPr>
          <w:b/>
          <w:noProof/>
        </w:rPr>
        <w:t>Policy Statement</w:t>
      </w:r>
    </w:p>
    <w:p w:rsidR="00D90704" w:rsidRPr="00AD41C4" w:rsidRDefault="00D90704" w:rsidP="00D90704">
      <w:pPr>
        <w:ind w:left="540"/>
        <w:rPr>
          <w:noProof/>
        </w:rPr>
      </w:pPr>
      <w:r w:rsidRPr="00AD41C4">
        <w:rPr>
          <w:noProof/>
        </w:rPr>
        <w:t>SouthArk prohibits the unlawful possession, use,</w:t>
      </w:r>
      <w:r w:rsidRPr="00957801">
        <w:t xml:space="preserve"> </w:t>
      </w:r>
      <w:r>
        <w:t xml:space="preserve">manufacturing, dispensing </w:t>
      </w:r>
      <w:r w:rsidRPr="00AD41C4">
        <w:rPr>
          <w:noProof/>
        </w:rPr>
        <w:t xml:space="preserve">or distribution of illicit drugs and alcohol by employees and students of the college on college property or as a part of its activities, nor shall employees or students use prescription drugs or alcohol if such use impairs effective performance of their responsibilities. Governor’s Policy Directive Number Five notes, “Use of alcoholic beverages or controlled substances is strictly prohibited during working hours and shall be grounds for immediate dismissal.” </w:t>
      </w:r>
    </w:p>
    <w:p w:rsidR="00D90704" w:rsidRPr="00AD41C4" w:rsidRDefault="00D90704" w:rsidP="00D90704">
      <w:pPr>
        <w:ind w:left="540"/>
        <w:rPr>
          <w:noProof/>
        </w:rPr>
      </w:pPr>
    </w:p>
    <w:p w:rsidR="00D90704" w:rsidRPr="00AD41C4" w:rsidRDefault="00D90704" w:rsidP="00D90704">
      <w:pPr>
        <w:ind w:left="540"/>
        <w:rPr>
          <w:b/>
          <w:noProof/>
        </w:rPr>
      </w:pPr>
      <w:r w:rsidRPr="00AD41C4">
        <w:rPr>
          <w:b/>
          <w:noProof/>
        </w:rPr>
        <w:t>Local, State, and Federal Laws</w:t>
      </w:r>
    </w:p>
    <w:p w:rsidR="00D90704" w:rsidRPr="008618EE" w:rsidRDefault="00D90704" w:rsidP="00D90704">
      <w:pPr>
        <w:ind w:left="540"/>
      </w:pPr>
      <w:r w:rsidRPr="00AD41C4">
        <w:rPr>
          <w:noProof/>
        </w:rPr>
        <w:t>Employees and students are expected to abide by local, state, and federal laws regarding the unlawful possession, use, or distribution of illicit drugs and alcohol. The Administration is authorized to impose disciplinary action up to and including suspension or expulsion upon those who violate this policy.</w:t>
      </w:r>
      <w:r w:rsidRPr="00957801">
        <w:t xml:space="preserve"> </w:t>
      </w:r>
      <w:r w:rsidR="00253570">
        <w:rPr>
          <w:noProof/>
        </w:rPr>
        <w:t>Also</w:t>
      </w:r>
      <w:r w:rsidRPr="00957801">
        <w:t>, if circumstances dictate, local law enforcement authorities will be contacted</w:t>
      </w:r>
      <w:r w:rsidR="00B46C1D" w:rsidRPr="00B71111">
        <w:rPr>
          <w:noProof/>
        </w:rPr>
        <w:t>...</w:t>
      </w:r>
      <w:r>
        <w:br/>
      </w:r>
    </w:p>
    <w:p w:rsidR="00D90704" w:rsidRPr="00AD41C4" w:rsidRDefault="00D90704" w:rsidP="00D90704">
      <w:pPr>
        <w:pStyle w:val="ListParagraph"/>
        <w:numPr>
          <w:ilvl w:val="0"/>
          <w:numId w:val="5"/>
        </w:numPr>
        <w:spacing w:after="120"/>
        <w:ind w:left="547" w:hanging="547"/>
        <w:rPr>
          <w:rFonts w:ascii="Times New Roman" w:hAnsi="Times New Roman" w:cs="Times New Roman"/>
          <w:b/>
          <w:noProof/>
        </w:rPr>
      </w:pPr>
      <w:r w:rsidRPr="00AD41C4">
        <w:rPr>
          <w:rFonts w:ascii="Times New Roman" w:hAnsi="Times New Roman" w:cs="Times New Roman"/>
          <w:b/>
          <w:noProof/>
        </w:rPr>
        <w:t>Drug Awareness and Reporting</w:t>
      </w:r>
    </w:p>
    <w:p w:rsidR="00D90704" w:rsidRPr="00AD41C4" w:rsidRDefault="00D90704" w:rsidP="00D90704">
      <w:pPr>
        <w:autoSpaceDE w:val="0"/>
        <w:autoSpaceDN w:val="0"/>
        <w:adjustRightInd w:val="0"/>
        <w:ind w:firstLine="540"/>
        <w:rPr>
          <w:rFonts w:cs="Times New Roman"/>
          <w:b/>
          <w:bCs/>
          <w:noProof/>
        </w:rPr>
      </w:pPr>
      <w:r w:rsidRPr="00AD41C4">
        <w:rPr>
          <w:rFonts w:cs="Times New Roman"/>
          <w:b/>
          <w:bCs/>
          <w:noProof/>
        </w:rPr>
        <w:t>Reporting and Follow-up of Drug-Related Crimes and Abuse</w:t>
      </w:r>
    </w:p>
    <w:p w:rsidR="00D90704" w:rsidRPr="00957801" w:rsidRDefault="00D90704" w:rsidP="00D90704">
      <w:pPr>
        <w:autoSpaceDE w:val="0"/>
        <w:autoSpaceDN w:val="0"/>
        <w:adjustRightInd w:val="0"/>
        <w:ind w:left="540"/>
        <w:rPr>
          <w:rFonts w:cs="Times New Roman"/>
        </w:rPr>
      </w:pPr>
      <w:r w:rsidRPr="00AD41C4">
        <w:rPr>
          <w:rFonts w:cs="Times New Roman"/>
          <w:noProof/>
        </w:rPr>
        <w:t>Individuals who observe violations of the</w:t>
      </w:r>
      <w:r w:rsidRPr="00957801">
        <w:rPr>
          <w:rFonts w:cs="Times New Roman"/>
        </w:rPr>
        <w:t xml:space="preserve"> SouthArk drug policy should report the information immediately to any colleg</w:t>
      </w:r>
      <w:r w:rsidR="00C42BE6">
        <w:rPr>
          <w:rFonts w:cs="Times New Roman"/>
        </w:rPr>
        <w:t>e official or Campus Police</w:t>
      </w:r>
      <w:r w:rsidRPr="00957801">
        <w:rPr>
          <w:rFonts w:cs="Times New Roman"/>
        </w:rPr>
        <w:t xml:space="preserve">. </w:t>
      </w:r>
      <w:r w:rsidRPr="00AD41C4">
        <w:rPr>
          <w:rFonts w:cs="Times New Roman"/>
          <w:noProof/>
        </w:rPr>
        <w:t xml:space="preserve">All reports eventually should be </w:t>
      </w:r>
      <w:r w:rsidR="00C42BE6" w:rsidRPr="00AD41C4">
        <w:rPr>
          <w:rFonts w:cs="Times New Roman"/>
          <w:noProof/>
        </w:rPr>
        <w:t>channeled to the Campus</w:t>
      </w:r>
      <w:r w:rsidR="00C42BE6">
        <w:rPr>
          <w:rFonts w:cs="Times New Roman"/>
        </w:rPr>
        <w:t xml:space="preserve"> Police</w:t>
      </w:r>
      <w:r w:rsidRPr="00957801">
        <w:rPr>
          <w:rFonts w:cs="Times New Roman"/>
        </w:rPr>
        <w:t xml:space="preserve"> staff for investigation and follow-up. If an incident requires </w:t>
      </w:r>
      <w:r w:rsidR="00253570">
        <w:rPr>
          <w:rFonts w:cs="Times New Roman"/>
        </w:rPr>
        <w:t xml:space="preserve">the </w:t>
      </w:r>
      <w:r w:rsidRPr="00253570">
        <w:rPr>
          <w:rFonts w:cs="Times New Roman"/>
          <w:noProof/>
        </w:rPr>
        <w:t>immediate</w:t>
      </w:r>
      <w:r w:rsidRPr="00957801">
        <w:rPr>
          <w:rFonts w:cs="Times New Roman"/>
        </w:rPr>
        <w:t xml:space="preserve"> attention of campus or local authorities, then the college official should contact local law enforcement authorities immediately.</w:t>
      </w:r>
    </w:p>
    <w:p w:rsidR="00B820D1" w:rsidRDefault="00B820D1" w:rsidP="00D90704">
      <w:pPr>
        <w:autoSpaceDE w:val="0"/>
        <w:autoSpaceDN w:val="0"/>
        <w:adjustRightInd w:val="0"/>
        <w:ind w:left="540"/>
        <w:rPr>
          <w:rFonts w:cs="Times New Roman"/>
          <w:b/>
          <w:bCs/>
        </w:rPr>
      </w:pPr>
    </w:p>
    <w:p w:rsidR="00D90704" w:rsidRPr="00957801" w:rsidRDefault="00D90704" w:rsidP="00D90704">
      <w:pPr>
        <w:autoSpaceDE w:val="0"/>
        <w:autoSpaceDN w:val="0"/>
        <w:adjustRightInd w:val="0"/>
        <w:ind w:left="540"/>
        <w:rPr>
          <w:rFonts w:cs="Times New Roman"/>
          <w:b/>
          <w:bCs/>
        </w:rPr>
      </w:pPr>
      <w:r w:rsidRPr="00957801">
        <w:rPr>
          <w:rFonts w:cs="Times New Roman"/>
          <w:b/>
          <w:bCs/>
        </w:rPr>
        <w:t>Drug and Alcohol Counseling</w:t>
      </w:r>
    </w:p>
    <w:p w:rsidR="00D90704" w:rsidRPr="00AD41C4" w:rsidRDefault="00253570" w:rsidP="00D90704">
      <w:pPr>
        <w:autoSpaceDE w:val="0"/>
        <w:autoSpaceDN w:val="0"/>
        <w:adjustRightInd w:val="0"/>
        <w:ind w:left="540"/>
        <w:rPr>
          <w:rFonts w:cs="Times New Roman"/>
          <w:noProof/>
        </w:rPr>
      </w:pPr>
      <w:r w:rsidRPr="00AD41C4">
        <w:rPr>
          <w:rFonts w:cs="Times New Roman"/>
          <w:noProof/>
        </w:rPr>
        <w:t>T</w:t>
      </w:r>
      <w:r w:rsidR="00D90704" w:rsidRPr="00AD41C4">
        <w:rPr>
          <w:rFonts w:cs="Times New Roman"/>
          <w:noProof/>
        </w:rPr>
        <w:t>o inform employees and students about the effects of drugs and alcohol, the college will provide educational programs, counseling, and activities designed to meet the employees’ and students’ needs. The college has established a collaborative relationship with South Arkansas Regional Health Center for counseling, testing, and treatment.</w:t>
      </w:r>
    </w:p>
    <w:p w:rsidR="00B820D1" w:rsidRPr="00AD41C4" w:rsidRDefault="00B820D1" w:rsidP="00D90704">
      <w:pPr>
        <w:autoSpaceDE w:val="0"/>
        <w:autoSpaceDN w:val="0"/>
        <w:adjustRightInd w:val="0"/>
        <w:ind w:left="540"/>
        <w:rPr>
          <w:rFonts w:cs="Times New Roman"/>
          <w:b/>
          <w:bCs/>
          <w:noProof/>
        </w:rPr>
      </w:pPr>
    </w:p>
    <w:p w:rsidR="00D90704" w:rsidRPr="00AD41C4" w:rsidRDefault="00D90704" w:rsidP="00D90704">
      <w:pPr>
        <w:autoSpaceDE w:val="0"/>
        <w:autoSpaceDN w:val="0"/>
        <w:adjustRightInd w:val="0"/>
        <w:ind w:left="540"/>
        <w:rPr>
          <w:rFonts w:cs="Times New Roman"/>
          <w:b/>
          <w:bCs/>
          <w:noProof/>
        </w:rPr>
      </w:pPr>
      <w:r w:rsidRPr="00AD41C4">
        <w:rPr>
          <w:rFonts w:cs="Times New Roman"/>
          <w:b/>
          <w:bCs/>
          <w:noProof/>
        </w:rPr>
        <w:t>Support and Assistance</w:t>
      </w:r>
    </w:p>
    <w:p w:rsidR="00D90704" w:rsidRPr="00AD41C4" w:rsidRDefault="00D90704" w:rsidP="00D90704">
      <w:pPr>
        <w:autoSpaceDE w:val="0"/>
        <w:autoSpaceDN w:val="0"/>
        <w:adjustRightInd w:val="0"/>
        <w:ind w:left="540"/>
        <w:rPr>
          <w:rFonts w:cs="Times New Roman"/>
          <w:noProof/>
        </w:rPr>
      </w:pPr>
      <w:r w:rsidRPr="00AD41C4">
        <w:rPr>
          <w:rFonts w:cs="Times New Roman"/>
          <w:noProof/>
        </w:rPr>
        <w:t>In El Dorado, assistance for alcohol and substance abuse problems can be obtained at South Arkansas Substance Abuse at 100 Hargett Drive, or by calling (870) 881-9301 (line available 24 hours a day).</w:t>
      </w:r>
    </w:p>
    <w:p w:rsidR="00B820D1" w:rsidRPr="00AD41C4" w:rsidRDefault="00B820D1" w:rsidP="00D90704">
      <w:pPr>
        <w:autoSpaceDE w:val="0"/>
        <w:autoSpaceDN w:val="0"/>
        <w:adjustRightInd w:val="0"/>
        <w:ind w:left="540"/>
        <w:rPr>
          <w:rFonts w:cs="Times New Roman"/>
          <w:b/>
          <w:bCs/>
          <w:noProof/>
        </w:rPr>
      </w:pPr>
    </w:p>
    <w:p w:rsidR="005F5FAE" w:rsidRDefault="005F5FAE" w:rsidP="00D90704">
      <w:pPr>
        <w:autoSpaceDE w:val="0"/>
        <w:autoSpaceDN w:val="0"/>
        <w:adjustRightInd w:val="0"/>
        <w:ind w:left="540"/>
        <w:rPr>
          <w:rFonts w:cs="Times New Roman"/>
          <w:b/>
          <w:bCs/>
          <w:noProof/>
        </w:rPr>
      </w:pPr>
    </w:p>
    <w:p w:rsidR="005F5FAE" w:rsidRDefault="005F5FAE" w:rsidP="00D90704">
      <w:pPr>
        <w:autoSpaceDE w:val="0"/>
        <w:autoSpaceDN w:val="0"/>
        <w:adjustRightInd w:val="0"/>
        <w:ind w:left="540"/>
        <w:rPr>
          <w:rFonts w:cs="Times New Roman"/>
          <w:b/>
          <w:bCs/>
          <w:noProof/>
        </w:rPr>
      </w:pPr>
    </w:p>
    <w:p w:rsidR="005F5FAE" w:rsidRDefault="005F5FAE" w:rsidP="00D90704">
      <w:pPr>
        <w:autoSpaceDE w:val="0"/>
        <w:autoSpaceDN w:val="0"/>
        <w:adjustRightInd w:val="0"/>
        <w:ind w:left="540"/>
        <w:rPr>
          <w:rFonts w:cs="Times New Roman"/>
          <w:b/>
          <w:bCs/>
          <w:noProof/>
        </w:rPr>
      </w:pPr>
    </w:p>
    <w:p w:rsidR="005F5FAE" w:rsidRDefault="005F5FAE" w:rsidP="00D90704">
      <w:pPr>
        <w:autoSpaceDE w:val="0"/>
        <w:autoSpaceDN w:val="0"/>
        <w:adjustRightInd w:val="0"/>
        <w:ind w:left="540"/>
        <w:rPr>
          <w:rFonts w:cs="Times New Roman"/>
          <w:b/>
          <w:bCs/>
          <w:noProof/>
        </w:rPr>
      </w:pPr>
    </w:p>
    <w:p w:rsidR="005F5FAE" w:rsidRDefault="005F5FAE" w:rsidP="00D90704">
      <w:pPr>
        <w:autoSpaceDE w:val="0"/>
        <w:autoSpaceDN w:val="0"/>
        <w:adjustRightInd w:val="0"/>
        <w:ind w:left="540"/>
        <w:rPr>
          <w:rFonts w:cs="Times New Roman"/>
          <w:b/>
          <w:bCs/>
          <w:noProof/>
        </w:rPr>
      </w:pPr>
    </w:p>
    <w:p w:rsidR="00D90704" w:rsidRPr="00AD41C4" w:rsidRDefault="00D90704" w:rsidP="00D90704">
      <w:pPr>
        <w:autoSpaceDE w:val="0"/>
        <w:autoSpaceDN w:val="0"/>
        <w:adjustRightInd w:val="0"/>
        <w:ind w:left="540"/>
        <w:rPr>
          <w:rFonts w:cs="Times New Roman"/>
          <w:b/>
          <w:bCs/>
          <w:noProof/>
        </w:rPr>
      </w:pPr>
      <w:r w:rsidRPr="00AD41C4">
        <w:rPr>
          <w:rFonts w:cs="Times New Roman"/>
          <w:b/>
          <w:bCs/>
          <w:noProof/>
        </w:rPr>
        <w:t>Enforcement</w:t>
      </w:r>
    </w:p>
    <w:p w:rsidR="00D90704" w:rsidRPr="00957801" w:rsidRDefault="00D90704" w:rsidP="00D90704">
      <w:pPr>
        <w:autoSpaceDE w:val="0"/>
        <w:autoSpaceDN w:val="0"/>
        <w:adjustRightInd w:val="0"/>
        <w:ind w:left="540"/>
        <w:rPr>
          <w:rFonts w:cs="Times New Roman"/>
        </w:rPr>
      </w:pPr>
      <w:r w:rsidRPr="00AD41C4">
        <w:rPr>
          <w:rFonts w:cs="Times New Roman"/>
          <w:noProof/>
        </w:rPr>
        <w:t>Disciplinary action will be taken against employees</w:t>
      </w:r>
      <w:r w:rsidR="00253570" w:rsidRPr="00AD41C4">
        <w:rPr>
          <w:rFonts w:cs="Times New Roman"/>
          <w:noProof/>
        </w:rPr>
        <w:t>,</w:t>
      </w:r>
      <w:r w:rsidRPr="00AD41C4">
        <w:rPr>
          <w:rFonts w:cs="Times New Roman"/>
          <w:noProof/>
        </w:rPr>
        <w:t xml:space="preserve"> and students found guilty of the unlawful possession, use,</w:t>
      </w:r>
      <w:r>
        <w:rPr>
          <w:rFonts w:cs="Times New Roman"/>
        </w:rPr>
        <w:t xml:space="preserve"> manufacturing, dispensing</w:t>
      </w:r>
      <w:r w:rsidRPr="00957801">
        <w:rPr>
          <w:rFonts w:cs="Times New Roman"/>
        </w:rPr>
        <w:t xml:space="preserve"> or distribution of illicit drugs </w:t>
      </w:r>
      <w:r w:rsidRPr="00253570">
        <w:rPr>
          <w:rFonts w:cs="Times New Roman"/>
          <w:noProof/>
        </w:rPr>
        <w:t>and</w:t>
      </w:r>
      <w:r w:rsidRPr="00957801">
        <w:rPr>
          <w:rFonts w:cs="Times New Roman"/>
        </w:rPr>
        <w:t xml:space="preserve"> alcohol on college property or as a part of any of its activities. </w:t>
      </w:r>
      <w:r w:rsidRPr="00AD41C4">
        <w:rPr>
          <w:rFonts w:cs="Times New Roman"/>
          <w:noProof/>
        </w:rPr>
        <w:t>Complete information regarding Standards of Student Conduct can be found in the college catalog. Should a student be charged with any violation of the college Drug Policy or</w:t>
      </w:r>
      <w:r w:rsidRPr="00957801">
        <w:rPr>
          <w:rFonts w:cs="Times New Roman"/>
        </w:rPr>
        <w:t xml:space="preserve"> </w:t>
      </w:r>
      <w:r w:rsidR="00253570">
        <w:rPr>
          <w:rFonts w:cs="Times New Roman"/>
        </w:rPr>
        <w:t>an</w:t>
      </w:r>
      <w:r w:rsidRPr="00253570">
        <w:rPr>
          <w:rFonts w:cs="Times New Roman"/>
          <w:noProof/>
        </w:rPr>
        <w:t>other stan</w:t>
      </w:r>
      <w:r w:rsidR="00C42BE6" w:rsidRPr="00253570">
        <w:rPr>
          <w:rFonts w:cs="Times New Roman"/>
          <w:noProof/>
        </w:rPr>
        <w:t>dard</w:t>
      </w:r>
      <w:r w:rsidR="00C42BE6">
        <w:rPr>
          <w:rFonts w:cs="Times New Roman"/>
        </w:rPr>
        <w:t xml:space="preserve"> of conduct, Campus Police</w:t>
      </w:r>
      <w:r w:rsidRPr="00957801">
        <w:rPr>
          <w:rFonts w:cs="Times New Roman"/>
        </w:rPr>
        <w:t xml:space="preserve"> will investigate and report findings to the Vice President for </w:t>
      </w:r>
      <w:r w:rsidRPr="00AD41C4">
        <w:rPr>
          <w:rFonts w:cs="Times New Roman"/>
          <w:noProof/>
        </w:rPr>
        <w:t>Student Services, who will be responsible for initiating student disciplinary action as necessary after</w:t>
      </w:r>
    </w:p>
    <w:p w:rsidR="00D90704" w:rsidRPr="00957801" w:rsidRDefault="00D90704" w:rsidP="00D90704">
      <w:pPr>
        <w:numPr>
          <w:ilvl w:val="0"/>
          <w:numId w:val="4"/>
        </w:numPr>
        <w:rPr>
          <w:rFonts w:cs="Times New Roman"/>
        </w:rPr>
      </w:pPr>
      <w:r w:rsidRPr="00957801">
        <w:rPr>
          <w:rFonts w:cs="Times New Roman"/>
        </w:rPr>
        <w:t>Meeting with the student</w:t>
      </w:r>
    </w:p>
    <w:p w:rsidR="00D90704" w:rsidRPr="00957801" w:rsidRDefault="00D90704" w:rsidP="00D90704">
      <w:pPr>
        <w:numPr>
          <w:ilvl w:val="0"/>
          <w:numId w:val="4"/>
        </w:numPr>
        <w:rPr>
          <w:rFonts w:cs="Times New Roman"/>
        </w:rPr>
      </w:pPr>
      <w:r w:rsidRPr="00957801">
        <w:rPr>
          <w:rFonts w:cs="Times New Roman"/>
        </w:rPr>
        <w:t>Determining the nature of the violation, and</w:t>
      </w:r>
    </w:p>
    <w:p w:rsidR="00D90704" w:rsidRPr="00AD41C4" w:rsidRDefault="00D90704" w:rsidP="00D90704">
      <w:pPr>
        <w:numPr>
          <w:ilvl w:val="0"/>
          <w:numId w:val="4"/>
        </w:numPr>
        <w:rPr>
          <w:rFonts w:cs="Times New Roman"/>
          <w:noProof/>
        </w:rPr>
      </w:pPr>
      <w:r w:rsidRPr="00AD41C4">
        <w:rPr>
          <w:rFonts w:cs="Times New Roman"/>
          <w:noProof/>
        </w:rPr>
        <w:t>Allowing the student an opportunity for a hearing</w:t>
      </w:r>
    </w:p>
    <w:p w:rsidR="00D90704" w:rsidRPr="00AD41C4" w:rsidRDefault="00D90704" w:rsidP="00D90704">
      <w:pPr>
        <w:autoSpaceDE w:val="0"/>
        <w:autoSpaceDN w:val="0"/>
        <w:adjustRightInd w:val="0"/>
        <w:ind w:left="540"/>
        <w:rPr>
          <w:rFonts w:cs="Times New Roman"/>
          <w:noProof/>
        </w:rPr>
      </w:pPr>
      <w:r w:rsidRPr="00AD41C4">
        <w:rPr>
          <w:rFonts w:cs="Times New Roman"/>
          <w:noProof/>
        </w:rPr>
        <w:t>If circumstances dictate, the appropriate local</w:t>
      </w:r>
      <w:r w:rsidRPr="00957801">
        <w:rPr>
          <w:rFonts w:cs="Times New Roman"/>
        </w:rPr>
        <w:t xml:space="preserve"> </w:t>
      </w:r>
      <w:r w:rsidRPr="00253570">
        <w:rPr>
          <w:rFonts w:cs="Times New Roman"/>
          <w:noProof/>
        </w:rPr>
        <w:t>law</w:t>
      </w:r>
      <w:r w:rsidR="00253570">
        <w:rPr>
          <w:rFonts w:cs="Times New Roman"/>
          <w:noProof/>
        </w:rPr>
        <w:t xml:space="preserve"> </w:t>
      </w:r>
      <w:r w:rsidRPr="00253570">
        <w:rPr>
          <w:rFonts w:cs="Times New Roman"/>
          <w:noProof/>
        </w:rPr>
        <w:t>enforcement</w:t>
      </w:r>
      <w:r w:rsidRPr="00957801">
        <w:rPr>
          <w:rFonts w:cs="Times New Roman"/>
        </w:rPr>
        <w:t xml:space="preserve"> </w:t>
      </w:r>
      <w:r w:rsidRPr="00AD41C4">
        <w:rPr>
          <w:rFonts w:cs="Times New Roman"/>
          <w:noProof/>
        </w:rPr>
        <w:t>agency will be contacted</w:t>
      </w:r>
    </w:p>
    <w:p w:rsidR="00D90704" w:rsidRPr="00AD41C4" w:rsidRDefault="00D90704" w:rsidP="00D90704">
      <w:pPr>
        <w:autoSpaceDE w:val="0"/>
        <w:autoSpaceDN w:val="0"/>
        <w:adjustRightInd w:val="0"/>
        <w:ind w:left="540"/>
        <w:rPr>
          <w:rFonts w:cs="Times New Roman"/>
          <w:noProof/>
        </w:rPr>
      </w:pPr>
      <w:r w:rsidRPr="00AD41C4">
        <w:rPr>
          <w:rFonts w:cs="Times New Roman"/>
          <w:noProof/>
        </w:rPr>
        <w:t>The administration may impose disciplinary action, including, but not limited to, the following:</w:t>
      </w:r>
    </w:p>
    <w:p w:rsidR="00D90704" w:rsidRPr="00AD41C4" w:rsidRDefault="00D90704" w:rsidP="00D90704">
      <w:pPr>
        <w:autoSpaceDE w:val="0"/>
        <w:autoSpaceDN w:val="0"/>
        <w:adjustRightInd w:val="0"/>
        <w:ind w:firstLine="720"/>
        <w:rPr>
          <w:rFonts w:cs="Times New Roman"/>
          <w:noProof/>
        </w:rPr>
      </w:pPr>
      <w:r w:rsidRPr="00AD41C4">
        <w:rPr>
          <w:rFonts w:cs="Times New Roman"/>
          <w:b/>
          <w:bCs/>
          <w:noProof/>
        </w:rPr>
        <w:t xml:space="preserve">A. Dismissal </w:t>
      </w:r>
      <w:r w:rsidRPr="00AD41C4">
        <w:rPr>
          <w:rFonts w:cs="Times New Roman"/>
          <w:noProof/>
        </w:rPr>
        <w:t>– Termination of employment with or enrollment in the college.</w:t>
      </w:r>
    </w:p>
    <w:p w:rsidR="00D90704" w:rsidRPr="00AD41C4" w:rsidRDefault="00D90704" w:rsidP="00D90704">
      <w:pPr>
        <w:autoSpaceDE w:val="0"/>
        <w:autoSpaceDN w:val="0"/>
        <w:adjustRightInd w:val="0"/>
        <w:ind w:left="720"/>
        <w:rPr>
          <w:rFonts w:cs="Times New Roman"/>
          <w:noProof/>
        </w:rPr>
      </w:pPr>
      <w:r w:rsidRPr="00AD41C4">
        <w:rPr>
          <w:rFonts w:cs="Times New Roman"/>
          <w:b/>
          <w:bCs/>
          <w:noProof/>
        </w:rPr>
        <w:t xml:space="preserve">B. Probation </w:t>
      </w:r>
      <w:r w:rsidRPr="00AD41C4">
        <w:rPr>
          <w:rFonts w:cs="Times New Roman"/>
          <w:noProof/>
        </w:rPr>
        <w:t>– An official warning that the employee’s or student’s conduct</w:t>
      </w:r>
      <w:r w:rsidRPr="00957801">
        <w:rPr>
          <w:rFonts w:cs="Times New Roman"/>
        </w:rPr>
        <w:t xml:space="preserve"> </w:t>
      </w:r>
      <w:r w:rsidR="00253570">
        <w:rPr>
          <w:rFonts w:cs="Times New Roman"/>
          <w:noProof/>
        </w:rPr>
        <w:t>violates</w:t>
      </w:r>
      <w:r w:rsidRPr="00957801">
        <w:rPr>
          <w:rFonts w:cs="Times New Roman"/>
        </w:rPr>
        <w:t xml:space="preserve"> </w:t>
      </w:r>
      <w:r w:rsidRPr="00AD41C4">
        <w:rPr>
          <w:rFonts w:cs="Times New Roman"/>
          <w:noProof/>
        </w:rPr>
        <w:t xml:space="preserve">the college’s policy. Probation may be imposed for varying periods of time with restrictions and behavior guidelines as a condition of continued employment or enrollment. These conditions may include drug and alcohol abuse counseling. </w:t>
      </w:r>
    </w:p>
    <w:p w:rsidR="00D90704" w:rsidRPr="00957801" w:rsidRDefault="00D90704" w:rsidP="00D90704">
      <w:pPr>
        <w:autoSpaceDE w:val="0"/>
        <w:autoSpaceDN w:val="0"/>
        <w:adjustRightInd w:val="0"/>
        <w:ind w:left="720"/>
        <w:rPr>
          <w:rFonts w:cs="Times New Roman"/>
        </w:rPr>
      </w:pPr>
      <w:r w:rsidRPr="00AD41C4">
        <w:rPr>
          <w:rFonts w:cs="Times New Roman"/>
          <w:b/>
          <w:bCs/>
          <w:noProof/>
        </w:rPr>
        <w:t xml:space="preserve">C. Letter of Reprimand </w:t>
      </w:r>
      <w:r w:rsidRPr="00AD41C4">
        <w:rPr>
          <w:rFonts w:cs="Times New Roman"/>
          <w:noProof/>
        </w:rPr>
        <w:t>– A letter, of which a copy will be placed in the employee’s or student’s file, stating that the conduct is not acceptable to the college.</w:t>
      </w:r>
    </w:p>
    <w:p w:rsidR="00D90704" w:rsidRPr="008618EE" w:rsidRDefault="00D90704" w:rsidP="00D90704">
      <w:pPr>
        <w:autoSpaceDE w:val="0"/>
        <w:autoSpaceDN w:val="0"/>
        <w:adjustRightInd w:val="0"/>
        <w:rPr>
          <w:rFonts w:cs="Times New Roman"/>
          <w:b/>
          <w:bCs/>
        </w:rPr>
      </w:pPr>
    </w:p>
    <w:p w:rsidR="003E162C" w:rsidRPr="003A09A7" w:rsidRDefault="003E162C" w:rsidP="003E162C">
      <w:pPr>
        <w:pStyle w:val="ListParagraph"/>
        <w:numPr>
          <w:ilvl w:val="0"/>
          <w:numId w:val="5"/>
        </w:numPr>
        <w:rPr>
          <w:rFonts w:ascii="Times New Roman" w:hAnsi="Times New Roman" w:cs="Times New Roman"/>
          <w:b/>
        </w:rPr>
      </w:pPr>
      <w:r w:rsidRPr="003A09A7">
        <w:rPr>
          <w:rFonts w:ascii="Times New Roman" w:hAnsi="Times New Roman" w:cs="Times New Roman"/>
          <w:b/>
        </w:rPr>
        <w:t>Sexual Misconduct</w:t>
      </w:r>
    </w:p>
    <w:p w:rsidR="003E162C" w:rsidRPr="00AD41C4" w:rsidRDefault="003E162C" w:rsidP="003E162C">
      <w:pPr>
        <w:autoSpaceDE w:val="0"/>
        <w:autoSpaceDN w:val="0"/>
        <w:adjustRightInd w:val="0"/>
        <w:ind w:left="540"/>
        <w:rPr>
          <w:rFonts w:cs="Times New Roman"/>
          <w:b/>
          <w:bCs/>
          <w:noProof/>
        </w:rPr>
      </w:pPr>
      <w:r w:rsidRPr="00AD41C4">
        <w:rPr>
          <w:rFonts w:cs="Times New Roman"/>
          <w:b/>
          <w:bCs/>
          <w:noProof/>
        </w:rPr>
        <w:t>Policy Regarding Sexual Assault on Campus</w:t>
      </w:r>
    </w:p>
    <w:p w:rsidR="003E162C" w:rsidRPr="00AD41C4" w:rsidRDefault="003E162C" w:rsidP="00D90704">
      <w:pPr>
        <w:ind w:left="540"/>
        <w:rPr>
          <w:noProof/>
        </w:rPr>
      </w:pPr>
    </w:p>
    <w:p w:rsidR="00D90704" w:rsidRPr="00AD41C4" w:rsidRDefault="00D90704" w:rsidP="00D90704">
      <w:pPr>
        <w:ind w:left="540"/>
        <w:rPr>
          <w:noProof/>
        </w:rPr>
      </w:pPr>
      <w:r w:rsidRPr="00AD41C4">
        <w:rPr>
          <w:noProof/>
        </w:rPr>
        <w:t>SouthArk will not tolerate any action involving a student or employee that is intended or assault is a violation of an individual’s human rights and dignity. All reports or complaints concerning crimes of this nature will be vigorously pursued in conjunction with local law enforcement authorities.</w:t>
      </w:r>
    </w:p>
    <w:p w:rsidR="00D90704" w:rsidRPr="00AD41C4" w:rsidRDefault="00D90704" w:rsidP="00D90704">
      <w:pPr>
        <w:ind w:left="540"/>
        <w:rPr>
          <w:noProof/>
        </w:rPr>
      </w:pPr>
    </w:p>
    <w:p w:rsidR="00D90704" w:rsidRPr="00AD41C4" w:rsidRDefault="00D90704" w:rsidP="00D90704">
      <w:pPr>
        <w:autoSpaceDE w:val="0"/>
        <w:autoSpaceDN w:val="0"/>
        <w:adjustRightInd w:val="0"/>
        <w:ind w:left="540"/>
        <w:rPr>
          <w:rFonts w:cs="Times New Roman"/>
          <w:b/>
          <w:bCs/>
          <w:noProof/>
        </w:rPr>
      </w:pPr>
      <w:r w:rsidRPr="00AD41C4">
        <w:rPr>
          <w:rFonts w:cs="Times New Roman"/>
          <w:b/>
          <w:bCs/>
          <w:noProof/>
        </w:rPr>
        <w:t>Procedures to Follow</w:t>
      </w:r>
      <w:r w:rsidRPr="00957801">
        <w:rPr>
          <w:rFonts w:cs="Times New Roman"/>
          <w:b/>
          <w:bCs/>
        </w:rPr>
        <w:t xml:space="preserve"> </w:t>
      </w:r>
      <w:r w:rsidRPr="00253570">
        <w:rPr>
          <w:rFonts w:cs="Times New Roman"/>
          <w:b/>
          <w:bCs/>
          <w:noProof/>
        </w:rPr>
        <w:t>i</w:t>
      </w:r>
      <w:r w:rsidR="00253570">
        <w:rPr>
          <w:rFonts w:cs="Times New Roman"/>
          <w:b/>
          <w:bCs/>
          <w:noProof/>
        </w:rPr>
        <w:t>f</w:t>
      </w:r>
      <w:r w:rsidRPr="00957801">
        <w:rPr>
          <w:rFonts w:cs="Times New Roman"/>
          <w:b/>
          <w:bCs/>
        </w:rPr>
        <w:t xml:space="preserve"> </w:t>
      </w:r>
      <w:r w:rsidRPr="00AD41C4">
        <w:rPr>
          <w:rFonts w:cs="Times New Roman"/>
          <w:b/>
          <w:bCs/>
          <w:noProof/>
        </w:rPr>
        <w:t>a Sexual Offense Occurs on Campus</w:t>
      </w:r>
    </w:p>
    <w:p w:rsidR="00D90704" w:rsidRPr="00AD41C4" w:rsidRDefault="00D90704" w:rsidP="00D90704">
      <w:pPr>
        <w:autoSpaceDE w:val="0"/>
        <w:autoSpaceDN w:val="0"/>
        <w:adjustRightInd w:val="0"/>
        <w:ind w:left="540"/>
        <w:rPr>
          <w:rFonts w:cs="Times New Roman"/>
          <w:noProof/>
        </w:rPr>
      </w:pPr>
      <w:r w:rsidRPr="00AD41C4">
        <w:rPr>
          <w:rFonts w:cs="Times New Roman"/>
          <w:noProof/>
        </w:rPr>
        <w:t>Anyone who is subjected to offensive or criminal sexual behavior or assault is encouraged to take action through the established informal or formal channels within the college.</w:t>
      </w:r>
    </w:p>
    <w:p w:rsidR="00D90704" w:rsidRPr="00AD41C4" w:rsidRDefault="00D90704" w:rsidP="00A307D8">
      <w:pPr>
        <w:autoSpaceDE w:val="0"/>
        <w:autoSpaceDN w:val="0"/>
        <w:adjustRightInd w:val="0"/>
        <w:ind w:left="540"/>
        <w:rPr>
          <w:rFonts w:cs="Times New Roman"/>
          <w:noProof/>
        </w:rPr>
      </w:pPr>
      <w:r w:rsidRPr="00AD41C4">
        <w:rPr>
          <w:rFonts w:cs="Times New Roman"/>
          <w:b/>
          <w:bCs/>
          <w:noProof/>
        </w:rPr>
        <w:t xml:space="preserve">Informal procedure/channel: </w:t>
      </w:r>
      <w:r w:rsidRPr="00AD41C4">
        <w:rPr>
          <w:rFonts w:cs="Times New Roman"/>
          <w:noProof/>
        </w:rPr>
        <w:t>The victim should seek ass</w:t>
      </w:r>
      <w:r w:rsidR="008833F3" w:rsidRPr="00AD41C4">
        <w:rPr>
          <w:rFonts w:cs="Times New Roman"/>
          <w:noProof/>
        </w:rPr>
        <w:t>istance from any campus</w:t>
      </w:r>
      <w:r w:rsidR="008833F3">
        <w:rPr>
          <w:rFonts w:cs="Times New Roman"/>
        </w:rPr>
        <w:t xml:space="preserve"> police</w:t>
      </w:r>
      <w:r w:rsidRPr="00957801">
        <w:rPr>
          <w:rFonts w:cs="Times New Roman"/>
        </w:rPr>
        <w:t xml:space="preserve"> </w:t>
      </w:r>
      <w:r w:rsidRPr="00AD41C4">
        <w:rPr>
          <w:rFonts w:cs="Times New Roman"/>
          <w:noProof/>
        </w:rPr>
        <w:t>person, faculty member, supervisor, or counselor. Appropriate referrals and connections will be made on behalf of the victim.</w:t>
      </w:r>
    </w:p>
    <w:p w:rsidR="00D90704" w:rsidRPr="00483796" w:rsidRDefault="00D90704" w:rsidP="00A307D8">
      <w:pPr>
        <w:autoSpaceDE w:val="0"/>
        <w:autoSpaceDN w:val="0"/>
        <w:adjustRightInd w:val="0"/>
        <w:ind w:left="540"/>
        <w:rPr>
          <w:rFonts w:cs="Times New Roman"/>
          <w:noProof/>
        </w:rPr>
      </w:pPr>
      <w:r w:rsidRPr="00AD41C4">
        <w:rPr>
          <w:rFonts w:cs="Times New Roman"/>
          <w:b/>
          <w:bCs/>
          <w:noProof/>
        </w:rPr>
        <w:t xml:space="preserve">Formal procedure/channel: </w:t>
      </w:r>
      <w:r w:rsidRPr="00AD41C4">
        <w:rPr>
          <w:rFonts w:cs="Times New Roman"/>
          <w:noProof/>
        </w:rPr>
        <w:t>The victim should report</w:t>
      </w:r>
      <w:r w:rsidR="008833F3" w:rsidRPr="00AD41C4">
        <w:rPr>
          <w:rFonts w:cs="Times New Roman"/>
          <w:noProof/>
        </w:rPr>
        <w:t xml:space="preserve"> the offense to college</w:t>
      </w:r>
      <w:r w:rsidR="008833F3">
        <w:rPr>
          <w:rFonts w:cs="Times New Roman"/>
        </w:rPr>
        <w:t xml:space="preserve"> police</w:t>
      </w:r>
      <w:r w:rsidRPr="00957801">
        <w:rPr>
          <w:rFonts w:cs="Times New Roman"/>
        </w:rPr>
        <w:t xml:space="preserve"> personnel immediately; </w:t>
      </w:r>
      <w:r w:rsidR="00253570">
        <w:rPr>
          <w:rFonts w:cs="Times New Roman"/>
        </w:rPr>
        <w:t xml:space="preserve">an </w:t>
      </w:r>
      <w:r w:rsidRPr="00483796">
        <w:rPr>
          <w:rFonts w:cs="Times New Roman"/>
          <w:noProof/>
        </w:rPr>
        <w:t>investigation into the incident will follow. In all cases, efforts should be made to preserve any evidence that might be used to apprehend and convict the accused assailant. In all cases, the rights and privacy of victims and alleged violators will be considered</w:t>
      </w:r>
      <w:r w:rsidR="00253570" w:rsidRPr="00483796">
        <w:rPr>
          <w:rFonts w:cs="Times New Roman"/>
          <w:noProof/>
        </w:rPr>
        <w:t>,</w:t>
      </w:r>
      <w:r w:rsidRPr="00483796">
        <w:rPr>
          <w:rFonts w:cs="Times New Roman"/>
          <w:noProof/>
        </w:rPr>
        <w:t xml:space="preserve"> and actions will be taken accordingly.</w:t>
      </w:r>
    </w:p>
    <w:p w:rsidR="00D90704" w:rsidRPr="00483796" w:rsidRDefault="00D90704" w:rsidP="00D90704">
      <w:pPr>
        <w:autoSpaceDE w:val="0"/>
        <w:autoSpaceDN w:val="0"/>
        <w:adjustRightInd w:val="0"/>
        <w:rPr>
          <w:rFonts w:cs="Times New Roman"/>
          <w:b/>
          <w:bCs/>
          <w:noProof/>
        </w:rPr>
      </w:pPr>
    </w:p>
    <w:p w:rsidR="00B820D1" w:rsidRPr="00483796" w:rsidRDefault="00B820D1" w:rsidP="00D90704">
      <w:pPr>
        <w:autoSpaceDE w:val="0"/>
        <w:autoSpaceDN w:val="0"/>
        <w:adjustRightInd w:val="0"/>
        <w:ind w:left="540"/>
        <w:rPr>
          <w:rFonts w:cs="Times New Roman"/>
          <w:b/>
          <w:bCs/>
          <w:noProof/>
        </w:rPr>
      </w:pPr>
    </w:p>
    <w:p w:rsidR="00D90704" w:rsidRPr="00483796" w:rsidRDefault="00D90704" w:rsidP="00D90704">
      <w:pPr>
        <w:autoSpaceDE w:val="0"/>
        <w:autoSpaceDN w:val="0"/>
        <w:adjustRightInd w:val="0"/>
        <w:ind w:left="540"/>
        <w:rPr>
          <w:rFonts w:cs="Times New Roman"/>
          <w:b/>
          <w:bCs/>
          <w:noProof/>
        </w:rPr>
      </w:pPr>
      <w:r w:rsidRPr="00483796">
        <w:rPr>
          <w:rFonts w:cs="Times New Roman"/>
          <w:b/>
          <w:bCs/>
          <w:noProof/>
        </w:rPr>
        <w:t>Disciplinary Proceedings/Due Process/Privacy</w:t>
      </w:r>
    </w:p>
    <w:p w:rsidR="00D90704" w:rsidRPr="00483796" w:rsidRDefault="00D90704" w:rsidP="00D90704">
      <w:pPr>
        <w:autoSpaceDE w:val="0"/>
        <w:autoSpaceDN w:val="0"/>
        <w:adjustRightInd w:val="0"/>
        <w:ind w:left="540"/>
        <w:rPr>
          <w:rFonts w:cs="Times New Roman"/>
          <w:noProof/>
        </w:rPr>
      </w:pPr>
      <w:r w:rsidRPr="00483796">
        <w:rPr>
          <w:rFonts w:cs="Times New Roman"/>
          <w:noProof/>
        </w:rPr>
        <w:t>Sex crimes are considered major offenses punishable by both the college and the courts. Crimes involving sexual offenses, which are reported through formal or informal procedures, will be investigated by the college security personnel who will ensure that all rights of both the accuser and accused are protected. These rights include, but shall not be limited to, discreet and professional handling of all matters concerning the alleged incident, and the opportunity to have others present during a campus disciplinary hearing.</w:t>
      </w:r>
    </w:p>
    <w:p w:rsidR="00B820D1" w:rsidRPr="00483796" w:rsidRDefault="00B820D1" w:rsidP="00D90704">
      <w:pPr>
        <w:autoSpaceDE w:val="0"/>
        <w:autoSpaceDN w:val="0"/>
        <w:adjustRightInd w:val="0"/>
        <w:ind w:left="540"/>
        <w:rPr>
          <w:rFonts w:cs="Times New Roman"/>
          <w:noProof/>
        </w:rPr>
      </w:pPr>
    </w:p>
    <w:p w:rsidR="00D90704" w:rsidRPr="00483796" w:rsidRDefault="00D90704" w:rsidP="00D90704">
      <w:pPr>
        <w:autoSpaceDE w:val="0"/>
        <w:autoSpaceDN w:val="0"/>
        <w:adjustRightInd w:val="0"/>
        <w:ind w:left="540"/>
        <w:rPr>
          <w:rFonts w:cs="Times New Roman"/>
          <w:noProof/>
        </w:rPr>
      </w:pPr>
      <w:r w:rsidRPr="00483796">
        <w:rPr>
          <w:rFonts w:cs="Times New Roman"/>
          <w:noProof/>
        </w:rPr>
        <w:t>If charges are filed, it will be the responsibility of the Vice President for Student Services (VPSS) to arrange for due process and documentation of all campus proceedings. In all cases, victims will be informed of their options for reporting crime and for receiving assistance if such is needed or desired. Both the accuser and the accused will be made aware of the outcomes of formal proceedings.</w:t>
      </w:r>
    </w:p>
    <w:p w:rsidR="00B820D1" w:rsidRPr="00483796" w:rsidRDefault="00B820D1" w:rsidP="00D90704">
      <w:pPr>
        <w:autoSpaceDE w:val="0"/>
        <w:autoSpaceDN w:val="0"/>
        <w:adjustRightInd w:val="0"/>
        <w:ind w:left="540"/>
        <w:rPr>
          <w:rFonts w:cs="Times New Roman"/>
          <w:noProof/>
        </w:rPr>
      </w:pPr>
    </w:p>
    <w:p w:rsidR="00D90704" w:rsidRPr="00483796" w:rsidRDefault="00D90704" w:rsidP="00D90704">
      <w:pPr>
        <w:autoSpaceDE w:val="0"/>
        <w:autoSpaceDN w:val="0"/>
        <w:adjustRightInd w:val="0"/>
        <w:ind w:left="540"/>
        <w:rPr>
          <w:rFonts w:cs="Times New Roman"/>
          <w:noProof/>
        </w:rPr>
      </w:pPr>
      <w:r w:rsidRPr="00483796">
        <w:rPr>
          <w:rFonts w:cs="Times New Roman"/>
          <w:noProof/>
        </w:rPr>
        <w:t>Employees found guilty of such offenses will be subject to a written warning, a suspension without pay, and</w:t>
      </w:r>
      <w:r w:rsidRPr="00957801">
        <w:rPr>
          <w:rFonts w:cs="Times New Roman"/>
        </w:rPr>
        <w:t xml:space="preserve"> a discharge, depending upon the circumstances of the specific incident. </w:t>
      </w:r>
      <w:r w:rsidR="00253570">
        <w:rPr>
          <w:rFonts w:cs="Times New Roman"/>
          <w:noProof/>
        </w:rPr>
        <w:t xml:space="preserve">The </w:t>
      </w:r>
      <w:r w:rsidR="00253570" w:rsidRPr="00483796">
        <w:rPr>
          <w:rFonts w:cs="Times New Roman"/>
          <w:noProof/>
        </w:rPr>
        <w:t>r</w:t>
      </w:r>
      <w:r w:rsidRPr="00483796">
        <w:rPr>
          <w:rFonts w:cs="Times New Roman"/>
          <w:noProof/>
        </w:rPr>
        <w:t>eferral will be made to local law enforcement authorities for further action if this is appropriate.</w:t>
      </w:r>
    </w:p>
    <w:p w:rsidR="00D90704" w:rsidRPr="00483796" w:rsidRDefault="00D90704" w:rsidP="00D90704">
      <w:pPr>
        <w:autoSpaceDE w:val="0"/>
        <w:autoSpaceDN w:val="0"/>
        <w:adjustRightInd w:val="0"/>
        <w:ind w:left="540"/>
        <w:rPr>
          <w:rFonts w:cs="Times New Roman"/>
          <w:noProof/>
        </w:rPr>
      </w:pPr>
      <w:r w:rsidRPr="00483796">
        <w:rPr>
          <w:rFonts w:cs="Times New Roman"/>
          <w:noProof/>
        </w:rPr>
        <w:t>Students found guilty of sexual offenses will be subject to disciplinary action up to and including suspension or expulsion from the college, depending on the circumstances of the specific incident, and will be referred to law enforcement authorities for further action if appropriate.</w:t>
      </w:r>
    </w:p>
    <w:p w:rsidR="00D90704" w:rsidRPr="00483796" w:rsidRDefault="00D90704" w:rsidP="00D90704">
      <w:pPr>
        <w:autoSpaceDE w:val="0"/>
        <w:autoSpaceDN w:val="0"/>
        <w:adjustRightInd w:val="0"/>
        <w:ind w:firstLine="720"/>
        <w:rPr>
          <w:rFonts w:cs="Times New Roman"/>
          <w:noProof/>
        </w:rPr>
      </w:pPr>
    </w:p>
    <w:p w:rsidR="00D90704" w:rsidRPr="00483796" w:rsidRDefault="00D90704" w:rsidP="00D90704">
      <w:pPr>
        <w:autoSpaceDE w:val="0"/>
        <w:autoSpaceDN w:val="0"/>
        <w:adjustRightInd w:val="0"/>
        <w:ind w:left="540"/>
        <w:rPr>
          <w:rFonts w:cs="Times New Roman"/>
          <w:b/>
          <w:bCs/>
          <w:noProof/>
        </w:rPr>
      </w:pPr>
      <w:r w:rsidRPr="00483796">
        <w:rPr>
          <w:rFonts w:cs="Times New Roman"/>
          <w:b/>
          <w:bCs/>
          <w:noProof/>
        </w:rPr>
        <w:t>Victim Assistance</w:t>
      </w:r>
    </w:p>
    <w:p w:rsidR="00D90704" w:rsidRPr="00483796" w:rsidRDefault="00D90704" w:rsidP="00D90704">
      <w:pPr>
        <w:autoSpaceDE w:val="0"/>
        <w:autoSpaceDN w:val="0"/>
        <w:adjustRightInd w:val="0"/>
        <w:ind w:left="540"/>
        <w:rPr>
          <w:rFonts w:cs="Times New Roman"/>
          <w:noProof/>
        </w:rPr>
      </w:pPr>
      <w:r w:rsidRPr="00483796">
        <w:rPr>
          <w:rFonts w:cs="Times New Roman"/>
          <w:noProof/>
        </w:rPr>
        <w:t>The VPSS is responsible for referring victims of sexual offenses to appropriate college personnel and/or to agencies in the community that handle such situations. The Victim Assistance Program, established through the local court system, offers assistance and support to victims at no cost.</w:t>
      </w:r>
    </w:p>
    <w:p w:rsidR="00D90704" w:rsidRPr="00483796" w:rsidRDefault="00D90704" w:rsidP="00D90704">
      <w:pPr>
        <w:autoSpaceDE w:val="0"/>
        <w:autoSpaceDN w:val="0"/>
        <w:adjustRightInd w:val="0"/>
        <w:ind w:left="540"/>
        <w:rPr>
          <w:rFonts w:cs="Times New Roman"/>
          <w:noProof/>
        </w:rPr>
      </w:pPr>
      <w:r w:rsidRPr="00483796">
        <w:rPr>
          <w:rFonts w:cs="Times New Roman"/>
          <w:noProof/>
        </w:rPr>
        <w:t>The Victims Assistance contact number is (870) 863-8762. Assistance is also available through the Union County Rape and Family Violence Center at (870) 862-0929.</w:t>
      </w:r>
    </w:p>
    <w:p w:rsidR="00D90704" w:rsidRDefault="00D90704" w:rsidP="00D90704">
      <w:pPr>
        <w:autoSpaceDE w:val="0"/>
        <w:autoSpaceDN w:val="0"/>
        <w:adjustRightInd w:val="0"/>
        <w:ind w:left="540"/>
        <w:rPr>
          <w:rFonts w:cs="Times New Roman"/>
        </w:rPr>
      </w:pPr>
      <w:r w:rsidRPr="00483796">
        <w:rPr>
          <w:rFonts w:cs="Times New Roman"/>
          <w:noProof/>
        </w:rPr>
        <w:t>SouthArk will change a victim’s academic situation as necessary after an alleged sexual offense has occurred, or as requested by the victim. Such changes could include, but would not be limited to, a change in the student’s class schedule.</w:t>
      </w:r>
    </w:p>
    <w:p w:rsidR="00D90704" w:rsidRPr="00957801" w:rsidRDefault="00D90704" w:rsidP="00D90704">
      <w:pPr>
        <w:autoSpaceDE w:val="0"/>
        <w:autoSpaceDN w:val="0"/>
        <w:adjustRightInd w:val="0"/>
        <w:ind w:left="540"/>
        <w:rPr>
          <w:rFonts w:cs="Times New Roman"/>
        </w:rPr>
      </w:pPr>
    </w:p>
    <w:p w:rsidR="00D90704" w:rsidRPr="00483796" w:rsidRDefault="00D90704" w:rsidP="00D90704">
      <w:pPr>
        <w:autoSpaceDE w:val="0"/>
        <w:autoSpaceDN w:val="0"/>
        <w:adjustRightInd w:val="0"/>
        <w:ind w:left="540"/>
        <w:rPr>
          <w:rFonts w:cs="Times New Roman"/>
          <w:b/>
          <w:bCs/>
          <w:noProof/>
        </w:rPr>
      </w:pPr>
      <w:r w:rsidRPr="00483796">
        <w:rPr>
          <w:rFonts w:cs="Times New Roman"/>
          <w:b/>
          <w:bCs/>
          <w:noProof/>
        </w:rPr>
        <w:t>Sexual Harassment</w:t>
      </w:r>
    </w:p>
    <w:p w:rsidR="00D90704" w:rsidRPr="00483796" w:rsidRDefault="00D90704" w:rsidP="00D90704">
      <w:pPr>
        <w:autoSpaceDE w:val="0"/>
        <w:autoSpaceDN w:val="0"/>
        <w:adjustRightInd w:val="0"/>
        <w:ind w:left="540"/>
        <w:rPr>
          <w:rFonts w:cs="Times New Roman"/>
          <w:noProof/>
        </w:rPr>
      </w:pPr>
      <w:r w:rsidRPr="00483796">
        <w:rPr>
          <w:rFonts w:cs="Times New Roman"/>
          <w:noProof/>
        </w:rPr>
        <w:t>SouthArk will not tolerate sexual harassment by any of its students or employees, including its managerial and supervisory employees.</w:t>
      </w:r>
    </w:p>
    <w:p w:rsidR="00AD41C4" w:rsidRPr="00483796" w:rsidRDefault="00D90704" w:rsidP="00D90704">
      <w:pPr>
        <w:autoSpaceDE w:val="0"/>
        <w:autoSpaceDN w:val="0"/>
        <w:adjustRightInd w:val="0"/>
        <w:ind w:left="540"/>
        <w:rPr>
          <w:rFonts w:cs="Times New Roman"/>
          <w:noProof/>
        </w:rPr>
      </w:pPr>
      <w:r w:rsidRPr="00483796">
        <w:rPr>
          <w:rFonts w:cs="Times New Roman"/>
          <w:noProof/>
        </w:rPr>
        <w:t>It is a violation of federal law and the rules, regulations, and policies of SouthArk for any employee or student to sexually harass another employee or student</w:t>
      </w:r>
      <w:r w:rsidR="00AD41C4" w:rsidRPr="00483796">
        <w:rPr>
          <w:rFonts w:cs="Times New Roman"/>
          <w:noProof/>
        </w:rPr>
        <w:t xml:space="preserve">. </w:t>
      </w:r>
      <w:r w:rsidRPr="00483796">
        <w:rPr>
          <w:rFonts w:cs="Times New Roman"/>
          <w:noProof/>
        </w:rPr>
        <w:t xml:space="preserve"> </w:t>
      </w:r>
      <w:r w:rsidR="00AD41C4" w:rsidRPr="00483796">
        <w:rPr>
          <w:rFonts w:cs="Times New Roman"/>
          <w:noProof/>
        </w:rPr>
        <w:t>B</w:t>
      </w:r>
      <w:r w:rsidRPr="00483796">
        <w:rPr>
          <w:rFonts w:cs="Times New Roman"/>
          <w:noProof/>
        </w:rPr>
        <w:t>y</w:t>
      </w:r>
      <w:r w:rsidR="00AD41C4" w:rsidRPr="00483796">
        <w:rPr>
          <w:rFonts w:cs="Times New Roman"/>
          <w:noProof/>
        </w:rPr>
        <w:t>:</w:t>
      </w:r>
      <w:r w:rsidRPr="00483796">
        <w:rPr>
          <w:rFonts w:cs="Times New Roman"/>
          <w:noProof/>
        </w:rPr>
        <w:t xml:space="preserve"> </w:t>
      </w:r>
    </w:p>
    <w:p w:rsidR="00AD41C4" w:rsidRPr="00AD41C4" w:rsidRDefault="00D90704" w:rsidP="00D90704">
      <w:pPr>
        <w:autoSpaceDE w:val="0"/>
        <w:autoSpaceDN w:val="0"/>
        <w:adjustRightInd w:val="0"/>
        <w:ind w:left="540"/>
        <w:rPr>
          <w:rFonts w:cs="Times New Roman"/>
          <w:noProof/>
        </w:rPr>
      </w:pPr>
      <w:r w:rsidRPr="00483796">
        <w:rPr>
          <w:rFonts w:cs="Times New Roman"/>
          <w:noProof/>
        </w:rPr>
        <w:t>(1) making unwelcome sexual advances or requests for sexual favors or other verbal or physical conduct of a sexual nature, as a condition of an</w:t>
      </w:r>
      <w:r w:rsidR="00AD41C4" w:rsidRPr="00483796">
        <w:rPr>
          <w:rFonts w:cs="Times New Roman"/>
          <w:noProof/>
        </w:rPr>
        <w:t>y</w:t>
      </w:r>
      <w:r w:rsidRPr="00483796">
        <w:rPr>
          <w:rFonts w:cs="Times New Roman"/>
          <w:noProof/>
        </w:rPr>
        <w:t xml:space="preserve"> employee’s employment or student’s enrollment, (2) making submission or rejection of such conduct the basis for employment</w:t>
      </w:r>
      <w:r w:rsidRPr="00AD41C4">
        <w:rPr>
          <w:rFonts w:cs="Times New Roman"/>
          <w:noProof/>
        </w:rPr>
        <w:t xml:space="preserve"> </w:t>
      </w:r>
      <w:r w:rsidRPr="00483796">
        <w:rPr>
          <w:rFonts w:cs="Times New Roman"/>
          <w:noProof/>
        </w:rPr>
        <w:t>decisions affecting the employee or decisions concerning a student</w:t>
      </w:r>
      <w:r w:rsidR="00AD41C4" w:rsidRPr="00483796">
        <w:rPr>
          <w:rFonts w:cs="Times New Roman"/>
          <w:noProof/>
        </w:rPr>
        <w:t>.</w:t>
      </w:r>
    </w:p>
    <w:p w:rsidR="00D90704" w:rsidRPr="00483796" w:rsidRDefault="00D90704" w:rsidP="00D90704">
      <w:pPr>
        <w:autoSpaceDE w:val="0"/>
        <w:autoSpaceDN w:val="0"/>
        <w:adjustRightInd w:val="0"/>
        <w:ind w:left="540"/>
        <w:rPr>
          <w:rFonts w:cs="Times New Roman"/>
          <w:noProof/>
        </w:rPr>
      </w:pPr>
      <w:r w:rsidRPr="00AD41C4">
        <w:rPr>
          <w:rFonts w:cs="Times New Roman"/>
          <w:noProof/>
        </w:rPr>
        <w:t xml:space="preserve"> (</w:t>
      </w:r>
      <w:r w:rsidRPr="00483796">
        <w:rPr>
          <w:rFonts w:cs="Times New Roman"/>
          <w:noProof/>
        </w:rPr>
        <w:t>3) creating an intimidating, hostile, or offensive working environment by such conduct.</w:t>
      </w:r>
    </w:p>
    <w:p w:rsidR="00D90704" w:rsidRPr="00483796" w:rsidRDefault="00D90704" w:rsidP="00D90704">
      <w:pPr>
        <w:autoSpaceDE w:val="0"/>
        <w:autoSpaceDN w:val="0"/>
        <w:adjustRightInd w:val="0"/>
        <w:ind w:left="540"/>
        <w:rPr>
          <w:rFonts w:cs="Times New Roman"/>
          <w:noProof/>
        </w:rPr>
      </w:pPr>
      <w:r w:rsidRPr="00483796">
        <w:rPr>
          <w:rFonts w:cs="Times New Roman"/>
          <w:noProof/>
        </w:rPr>
        <w:t>Anyone who is subjected to offensive sexual behavior is encouraged to pursue the matter through the established informal or formal grievance procedures of the college. All incidents should be reported to the VPSS immediately, and the college will investigate all complaints. Any person who has been found by SouthArk to have sexually harassed another person shall be subjected to appropriate punishment.</w:t>
      </w:r>
    </w:p>
    <w:p w:rsidR="00D90704" w:rsidRPr="00957801" w:rsidRDefault="00D90704" w:rsidP="00D90704">
      <w:pPr>
        <w:autoSpaceDE w:val="0"/>
        <w:autoSpaceDN w:val="0"/>
        <w:adjustRightInd w:val="0"/>
        <w:ind w:left="540"/>
        <w:rPr>
          <w:rFonts w:cs="Times New Roman"/>
        </w:rPr>
      </w:pPr>
      <w:r w:rsidRPr="00483796">
        <w:rPr>
          <w:rFonts w:cs="Times New Roman"/>
          <w:noProof/>
        </w:rPr>
        <w:t>Sexual harassment is a major offense, and employees found guilty will be subject to a written warning, a suspension without pay, or a discharge, depending upon the circumstances of the sexual harassment incident. Students that are found guilty will be subject to disciplinary action up to and including suspension or expulsion from the college.</w:t>
      </w:r>
    </w:p>
    <w:p w:rsidR="00D90704" w:rsidRPr="008618EE" w:rsidRDefault="00D90704" w:rsidP="00D90704">
      <w:pPr>
        <w:autoSpaceDE w:val="0"/>
        <w:autoSpaceDN w:val="0"/>
        <w:adjustRightInd w:val="0"/>
        <w:ind w:left="540"/>
        <w:rPr>
          <w:rFonts w:cs="Times New Roman"/>
        </w:rPr>
      </w:pPr>
    </w:p>
    <w:p w:rsidR="00D90704" w:rsidRPr="008618EE" w:rsidRDefault="00D90704" w:rsidP="00D90704">
      <w:pPr>
        <w:autoSpaceDE w:val="0"/>
        <w:autoSpaceDN w:val="0"/>
        <w:adjustRightInd w:val="0"/>
        <w:rPr>
          <w:rFonts w:cs="Times New Roman"/>
        </w:rPr>
      </w:pPr>
    </w:p>
    <w:p w:rsidR="0032435A" w:rsidRDefault="0032435A" w:rsidP="00D90704">
      <w:pPr>
        <w:pStyle w:val="Heading2"/>
        <w:rPr>
          <w:noProof/>
        </w:rPr>
      </w:pPr>
      <w:bookmarkStart w:id="14" w:name="_Toc454801924"/>
    </w:p>
    <w:p w:rsidR="0032435A" w:rsidRDefault="0032435A" w:rsidP="00D90704">
      <w:pPr>
        <w:pStyle w:val="Heading2"/>
        <w:rPr>
          <w:noProof/>
        </w:rPr>
      </w:pPr>
    </w:p>
    <w:p w:rsidR="0032435A" w:rsidRDefault="0032435A" w:rsidP="00D90704">
      <w:pPr>
        <w:pStyle w:val="Heading2"/>
        <w:rPr>
          <w:noProof/>
        </w:rPr>
      </w:pPr>
    </w:p>
    <w:p w:rsidR="0032435A" w:rsidRDefault="0032435A" w:rsidP="00D90704">
      <w:pPr>
        <w:pStyle w:val="Heading2"/>
        <w:rPr>
          <w:noProof/>
        </w:rPr>
      </w:pPr>
    </w:p>
    <w:p w:rsidR="00D90704" w:rsidRPr="00483796" w:rsidRDefault="00D90704" w:rsidP="00D90704">
      <w:pPr>
        <w:pStyle w:val="Heading2"/>
        <w:rPr>
          <w:b w:val="0"/>
          <w:noProof/>
        </w:rPr>
      </w:pPr>
      <w:r w:rsidRPr="00483796">
        <w:rPr>
          <w:noProof/>
        </w:rPr>
        <w:t>Glossary</w:t>
      </w:r>
      <w:bookmarkEnd w:id="14"/>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Definitions </w:t>
      </w:r>
      <w:r w:rsidRPr="00483796">
        <w:rPr>
          <w:rFonts w:cs="Times New Roman"/>
          <w:noProof/>
        </w:rPr>
        <w:t>[from the Jeanne Clery Act Training Manual]</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Annual Security Report (ASR): </w:t>
      </w:r>
      <w:r w:rsidRPr="00483796">
        <w:rPr>
          <w:rFonts w:cs="Times New Roman"/>
          <w:noProof/>
        </w:rPr>
        <w:t>Annual report with statements of campus security policy and crime statistics provided to current and prospective students and employees under the Clery Act by October 1st of each year.</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Campus Security Authority (CSA): </w:t>
      </w:r>
      <w:r w:rsidRPr="00483796">
        <w:rPr>
          <w:rFonts w:cs="Times New Roman"/>
          <w:noProof/>
        </w:rPr>
        <w:t>A campus policy or security official or</w:t>
      </w:r>
      <w:r w:rsidRPr="00D74891">
        <w:rPr>
          <w:rFonts w:cs="Times New Roman"/>
        </w:rPr>
        <w:t xml:space="preserve"> </w:t>
      </w:r>
      <w:r w:rsidR="00253570">
        <w:rPr>
          <w:rFonts w:cs="Times New Roman"/>
        </w:rPr>
        <w:t>an</w:t>
      </w:r>
      <w:r w:rsidRPr="00253570">
        <w:rPr>
          <w:rFonts w:cs="Times New Roman"/>
          <w:noProof/>
        </w:rPr>
        <w:t xml:space="preserve">other </w:t>
      </w:r>
      <w:r w:rsidRPr="00483796">
        <w:rPr>
          <w:rFonts w:cs="Times New Roman"/>
          <w:noProof/>
        </w:rPr>
        <w:t>official with significant responsibility for campus and student activities. A CSA has responsibilities under Clery to report information for timely warnings and crime statistics.</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Clery Act: </w:t>
      </w:r>
      <w:r w:rsidRPr="00483796">
        <w:rPr>
          <w:rFonts w:cs="Times New Roman"/>
          <w:noProof/>
        </w:rPr>
        <w:t>Jeanne Clery Disclosure of Campus Security Policy and Campus Crime Statistics Act. All public and private institutions</w:t>
      </w:r>
      <w:r w:rsidRPr="00D74891">
        <w:rPr>
          <w:rFonts w:cs="Times New Roman"/>
        </w:rPr>
        <w:t xml:space="preserve"> </w:t>
      </w:r>
      <w:r w:rsidRPr="00483796">
        <w:rPr>
          <w:rFonts w:cs="Times New Roman"/>
          <w:noProof/>
        </w:rPr>
        <w:t>of postsecondary education participating in federal student aid programs are subject to it.</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ED: </w:t>
      </w:r>
      <w:r w:rsidRPr="00483796">
        <w:rPr>
          <w:rFonts w:cs="Times New Roman"/>
          <w:noProof/>
        </w:rPr>
        <w:t>U.S. Department of Education. ED is responsible for implementing and enforcing the federal Jeanne Clery Act.</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Family Educational Rights and Privacy Act (FERPA): </w:t>
      </w:r>
      <w:r w:rsidRPr="00483796">
        <w:rPr>
          <w:rFonts w:cs="Times New Roman"/>
          <w:noProof/>
        </w:rPr>
        <w:t>FERPA, also known as the Buckley Amendment, is a federal law that protects the privacy of student education records. The law applies to all schools that receive funds under an applicable program of the U.S. Department of Education.</w:t>
      </w:r>
    </w:p>
    <w:p w:rsidR="00D90704" w:rsidRPr="00483796" w:rsidRDefault="00D90704" w:rsidP="00D90704">
      <w:pPr>
        <w:autoSpaceDE w:val="0"/>
        <w:autoSpaceDN w:val="0"/>
        <w:adjustRightInd w:val="0"/>
        <w:rPr>
          <w:rFonts w:cs="Times New Roman"/>
        </w:rPr>
      </w:pPr>
      <w:r w:rsidRPr="00483796">
        <w:rPr>
          <w:rFonts w:cs="Times New Roman"/>
          <w:b/>
          <w:bCs/>
        </w:rPr>
        <w:t xml:space="preserve">Hierarchy Rule: </w:t>
      </w:r>
      <w:r w:rsidRPr="00483796">
        <w:rPr>
          <w:rFonts w:cs="Times New Roman"/>
        </w:rPr>
        <w:t xml:space="preserve">A principle used by the FBI’s Uniform Crime Reporting program and adopted by Clery that specifies that only the most </w:t>
      </w:r>
      <w:r w:rsidRPr="00483796">
        <w:rPr>
          <w:rFonts w:cs="Times New Roman"/>
          <w:noProof/>
        </w:rPr>
        <w:t>serious</w:t>
      </w:r>
      <w:r w:rsidRPr="00483796">
        <w:rPr>
          <w:rFonts w:cs="Times New Roman"/>
        </w:rPr>
        <w:t xml:space="preserve"> crime in a multi-crime situation </w:t>
      </w:r>
      <w:r w:rsidRPr="00483796">
        <w:rPr>
          <w:rFonts w:cs="Times New Roman"/>
          <w:noProof/>
        </w:rPr>
        <w:t>is reported</w:t>
      </w:r>
      <w:r w:rsidRPr="00483796">
        <w:rPr>
          <w:rFonts w:cs="Times New Roman"/>
        </w:rPr>
        <w:t>.</w:t>
      </w:r>
    </w:p>
    <w:p w:rsidR="00D90704" w:rsidRPr="00483796" w:rsidRDefault="00D90704" w:rsidP="00D90704">
      <w:pPr>
        <w:autoSpaceDE w:val="0"/>
        <w:autoSpaceDN w:val="0"/>
        <w:adjustRightInd w:val="0"/>
        <w:rPr>
          <w:rFonts w:cs="Times New Roman"/>
        </w:rPr>
      </w:pPr>
      <w:r w:rsidRPr="00483796">
        <w:rPr>
          <w:rFonts w:cs="Times New Roman"/>
          <w:b/>
          <w:bCs/>
        </w:rPr>
        <w:t>NIBRS</w:t>
      </w:r>
      <w:r w:rsidRPr="00483796">
        <w:rPr>
          <w:rFonts w:cs="Times New Roman"/>
        </w:rPr>
        <w:t>-National Incident-Based Reporting System. Next generation UCR program (see below).</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OVC: </w:t>
      </w:r>
      <w:r w:rsidRPr="00483796">
        <w:rPr>
          <w:rFonts w:cs="Times New Roman"/>
          <w:noProof/>
        </w:rPr>
        <w:t>Created in 1983, the Office of Victims of Crime (OVC) is a federal office within the U.S. Department of Justice (USDOJ) that provides federal funds to support victim assistance and compensation programs around the country and advocates for the fair treatment of crime victims.</w:t>
      </w:r>
    </w:p>
    <w:p w:rsidR="00D90704" w:rsidRPr="00D74891" w:rsidRDefault="00D90704" w:rsidP="00D90704">
      <w:pPr>
        <w:autoSpaceDE w:val="0"/>
        <w:autoSpaceDN w:val="0"/>
        <w:adjustRightInd w:val="0"/>
        <w:rPr>
          <w:rFonts w:cs="Times New Roman"/>
        </w:rPr>
      </w:pPr>
      <w:r w:rsidRPr="00483796">
        <w:rPr>
          <w:rFonts w:cs="Times New Roman"/>
          <w:b/>
          <w:bCs/>
          <w:noProof/>
        </w:rPr>
        <w:t xml:space="preserve">Clery Center: </w:t>
      </w:r>
      <w:r w:rsidRPr="00483796">
        <w:rPr>
          <w:rFonts w:cs="Times New Roman"/>
          <w:noProof/>
        </w:rPr>
        <w:t>Clery Center for Security on Campus, Inc. is a non-profit (501)(c)(3)) organization whose mission is to prevent violence, substance abuse and other crimes in college and university campus communities across the United States, and to</w:t>
      </w:r>
      <w:r w:rsidRPr="00253570">
        <w:rPr>
          <w:rFonts w:cs="Times New Roman"/>
          <w:noProof/>
        </w:rPr>
        <w:t xml:space="preserve"> </w:t>
      </w:r>
      <w:r w:rsidR="00253570">
        <w:rPr>
          <w:rFonts w:cs="Times New Roman"/>
          <w:noProof/>
        </w:rPr>
        <w:t>assist the victims of these crimes compassionately</w:t>
      </w:r>
      <w:r w:rsidRPr="00D74891">
        <w:rPr>
          <w:rFonts w:cs="Times New Roman"/>
        </w:rPr>
        <w:t xml:space="preserve">. </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UCR: </w:t>
      </w:r>
      <w:r w:rsidRPr="00483796">
        <w:rPr>
          <w:rFonts w:cs="Times New Roman"/>
          <w:noProof/>
        </w:rPr>
        <w:t>The Uniform Crime Reporting (UCR) Program was conceived in 1929 by the International Association of Chiefs of Police to meet a need for reliable, uniform crime statistics for the nation.</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Murder/Non-Negligent Manslaughter: </w:t>
      </w:r>
      <w:r w:rsidRPr="00483796">
        <w:rPr>
          <w:rFonts w:cs="Times New Roman"/>
          <w:noProof/>
        </w:rPr>
        <w:t>the willful (non-negligent) killing of one human being by another. Note: Deaths caused by negligence, attempts to kill, assaults to kill, suicides, accidental deaths, and justifiable homicides are excluded.</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Negligent Manslaughter: </w:t>
      </w:r>
      <w:r w:rsidRPr="00483796">
        <w:rPr>
          <w:rFonts w:cs="Times New Roman"/>
          <w:noProof/>
        </w:rPr>
        <w:t>the killing of another person through gross negligence.</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Robbery: </w:t>
      </w:r>
      <w:r w:rsidRPr="00483796">
        <w:rPr>
          <w:rFonts w:cs="Times New Roman"/>
          <w:noProof/>
        </w:rPr>
        <w:t>the taking or attempting to take anything of value from the care, custody, or control of a person or persons by force or threat of force or violence and</w:t>
      </w:r>
      <w:r w:rsidRPr="00D74891">
        <w:rPr>
          <w:rFonts w:cs="Times New Roman"/>
        </w:rPr>
        <w:t xml:space="preserve"> </w:t>
      </w:r>
      <w:r w:rsidRPr="00483796">
        <w:rPr>
          <w:rFonts w:cs="Times New Roman"/>
          <w:noProof/>
        </w:rPr>
        <w:t>by putting the victim in fear.</w:t>
      </w:r>
    </w:p>
    <w:p w:rsidR="00D90704" w:rsidRPr="00483796" w:rsidRDefault="00D90704" w:rsidP="00D90704">
      <w:pPr>
        <w:autoSpaceDE w:val="0"/>
        <w:autoSpaceDN w:val="0"/>
        <w:adjustRightInd w:val="0"/>
        <w:rPr>
          <w:rFonts w:cs="Times New Roman"/>
          <w:noProof/>
        </w:rPr>
      </w:pPr>
      <w:r w:rsidRPr="00483796">
        <w:rPr>
          <w:rFonts w:cs="Times New Roman"/>
          <w:b/>
          <w:bCs/>
        </w:rPr>
        <w:t xml:space="preserve">Aggravated Assault: </w:t>
      </w:r>
      <w:r w:rsidRPr="00483796">
        <w:rPr>
          <w:rFonts w:cs="Times New Roman"/>
        </w:rPr>
        <w:t>an unlawful attack by one person upon another</w:t>
      </w:r>
      <w:r w:rsidRPr="00D74891">
        <w:rPr>
          <w:rFonts w:cs="Times New Roman"/>
        </w:rPr>
        <w:t xml:space="preserve"> </w:t>
      </w:r>
      <w:r w:rsidR="00253570">
        <w:rPr>
          <w:rFonts w:cs="Times New Roman"/>
          <w:noProof/>
        </w:rPr>
        <w:t>to inflict</w:t>
      </w:r>
      <w:r w:rsidRPr="00D74891">
        <w:rPr>
          <w:rFonts w:cs="Times New Roman"/>
        </w:rPr>
        <w:t xml:space="preserve"> </w:t>
      </w:r>
      <w:r w:rsidRPr="00483796">
        <w:rPr>
          <w:rFonts w:cs="Times New Roman"/>
          <w:noProof/>
        </w:rPr>
        <w:t>severe or aggravated bodily injury. This type of assault usually is accompanied by the use of a weapon or by means likely to produce death or great bodily harm. It is not necessary that injury</w:t>
      </w:r>
      <w:r w:rsidRPr="00D74891">
        <w:rPr>
          <w:rFonts w:cs="Times New Roman"/>
        </w:rPr>
        <w:t xml:space="preserve"> </w:t>
      </w:r>
      <w:r w:rsidRPr="00253570">
        <w:rPr>
          <w:rFonts w:cs="Times New Roman"/>
          <w:noProof/>
        </w:rPr>
        <w:t>result</w:t>
      </w:r>
      <w:r w:rsidR="00253570">
        <w:rPr>
          <w:rFonts w:cs="Times New Roman"/>
          <w:noProof/>
        </w:rPr>
        <w:t>s</w:t>
      </w:r>
      <w:r w:rsidRPr="00D74891">
        <w:rPr>
          <w:rFonts w:cs="Times New Roman"/>
        </w:rPr>
        <w:t xml:space="preserve"> </w:t>
      </w:r>
      <w:r w:rsidRPr="00483796">
        <w:rPr>
          <w:rFonts w:cs="Times New Roman"/>
          <w:noProof/>
        </w:rPr>
        <w:t>from an aggravated assault when a gun, knife, or other weapon is used which could or probably would result in a serious potential injury if the crime were</w:t>
      </w:r>
      <w:r w:rsidRPr="00AD41C4">
        <w:rPr>
          <w:rFonts w:cs="Times New Roman"/>
          <w:noProof/>
        </w:rPr>
        <w:t xml:space="preserve"> </w:t>
      </w:r>
      <w:r w:rsidRPr="00483796">
        <w:rPr>
          <w:rFonts w:cs="Times New Roman"/>
          <w:noProof/>
        </w:rPr>
        <w:t>completed.</w:t>
      </w:r>
    </w:p>
    <w:p w:rsidR="00D90704" w:rsidRPr="00D74891" w:rsidRDefault="00D90704" w:rsidP="00D90704">
      <w:pPr>
        <w:autoSpaceDE w:val="0"/>
        <w:autoSpaceDN w:val="0"/>
        <w:adjustRightInd w:val="0"/>
        <w:rPr>
          <w:rFonts w:cs="Times New Roman"/>
        </w:rPr>
      </w:pPr>
      <w:r w:rsidRPr="00483796">
        <w:rPr>
          <w:rFonts w:cs="Times New Roman"/>
          <w:b/>
          <w:bCs/>
          <w:noProof/>
        </w:rPr>
        <w:t xml:space="preserve">Burglary: </w:t>
      </w:r>
      <w:r w:rsidRPr="00483796">
        <w:rPr>
          <w:rFonts w:cs="Times New Roman"/>
          <w:noProof/>
        </w:rPr>
        <w:t>The unlawful entry of a structure to commit a felony or a theft. Unlawful entry with intent to commit a larceny or a felony; breaking</w:t>
      </w:r>
      <w:r w:rsidRPr="00D74891">
        <w:rPr>
          <w:rFonts w:cs="Times New Roman"/>
        </w:rPr>
        <w:t xml:space="preserve"> </w:t>
      </w:r>
      <w:r w:rsidRPr="00483796">
        <w:rPr>
          <w:rFonts w:cs="Times New Roman"/>
          <w:noProof/>
        </w:rPr>
        <w:t>with intent to commit a larceny; housebreaking; safecracking; and all attempts to commit any of</w:t>
      </w:r>
      <w:r w:rsidRPr="00D74891">
        <w:rPr>
          <w:rFonts w:cs="Times New Roman"/>
        </w:rPr>
        <w:t xml:space="preserve"> </w:t>
      </w:r>
      <w:r w:rsidRPr="00253570">
        <w:rPr>
          <w:rFonts w:cs="Times New Roman"/>
          <w:noProof/>
        </w:rPr>
        <w:t>th</w:t>
      </w:r>
      <w:r w:rsidR="00253570">
        <w:rPr>
          <w:rFonts w:cs="Times New Roman"/>
          <w:noProof/>
        </w:rPr>
        <w:t>ose above</w:t>
      </w:r>
      <w:r w:rsidRPr="00D74891">
        <w:rPr>
          <w:rFonts w:cs="Times New Roman"/>
        </w:rPr>
        <w:t>.</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Motor Vehicle Theft: </w:t>
      </w:r>
      <w:r w:rsidRPr="00483796">
        <w:rPr>
          <w:rFonts w:cs="Times New Roman"/>
          <w:noProof/>
        </w:rPr>
        <w:t xml:space="preserve">The theft or attempted theft of a motor vehicle. (Classified as motor vehicle theft in all cases where automobiles are taken by persons not having lawful access, even though the vehicles are later abandoned-including joy riding) </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Arson: </w:t>
      </w:r>
      <w:r w:rsidRPr="00483796">
        <w:rPr>
          <w:rFonts w:cs="Times New Roman"/>
          <w:noProof/>
        </w:rPr>
        <w:t>the willful or malicious burning or attempt to burn, with or without intent to defraud, a dwelling house, public building, motor vehicle or aircraft, or personal property of another kind.</w:t>
      </w:r>
    </w:p>
    <w:p w:rsidR="00D90704" w:rsidRPr="00D74891" w:rsidRDefault="00D90704" w:rsidP="00D90704">
      <w:pPr>
        <w:autoSpaceDE w:val="0"/>
        <w:autoSpaceDN w:val="0"/>
        <w:adjustRightInd w:val="0"/>
        <w:rPr>
          <w:rFonts w:cs="Times New Roman"/>
        </w:rPr>
      </w:pPr>
      <w:r w:rsidRPr="00483796">
        <w:rPr>
          <w:rFonts w:cs="Times New Roman"/>
          <w:b/>
          <w:bCs/>
          <w:noProof/>
        </w:rPr>
        <w:t xml:space="preserve">Weapon Law Violations: </w:t>
      </w:r>
      <w:r w:rsidRPr="00483796">
        <w:rPr>
          <w:rFonts w:cs="Times New Roman"/>
          <w:noProof/>
        </w:rPr>
        <w:t>The violation of laws or ordinances dealing with weapon offenses, regulatory in nature, such as manufacture,</w:t>
      </w:r>
      <w:r w:rsidRPr="00D74891">
        <w:rPr>
          <w:rFonts w:cs="Times New Roman"/>
        </w:rPr>
        <w:t xml:space="preserve"> </w:t>
      </w:r>
      <w:r w:rsidR="00253570">
        <w:rPr>
          <w:rFonts w:cs="Times New Roman"/>
        </w:rPr>
        <w:t xml:space="preserve">the </w:t>
      </w:r>
      <w:r w:rsidRPr="00483796">
        <w:rPr>
          <w:rFonts w:cs="Times New Roman"/>
          <w:noProof/>
        </w:rPr>
        <w:t>sale of deadly weapons; carrying deadly weapons, concealed or openly; furnishing deadly weapons to minors; aliens possessing deadly weapons; all attempts to commit any of</w:t>
      </w:r>
      <w:r w:rsidRPr="00D74891">
        <w:rPr>
          <w:rFonts w:cs="Times New Roman"/>
        </w:rPr>
        <w:t xml:space="preserve"> </w:t>
      </w:r>
      <w:r w:rsidRPr="00253570">
        <w:rPr>
          <w:rFonts w:cs="Times New Roman"/>
          <w:noProof/>
        </w:rPr>
        <w:t>th</w:t>
      </w:r>
      <w:r w:rsidR="00253570">
        <w:rPr>
          <w:rFonts w:cs="Times New Roman"/>
          <w:noProof/>
        </w:rPr>
        <w:t>ose above</w:t>
      </w:r>
      <w:r w:rsidRPr="00D74891">
        <w:rPr>
          <w:rFonts w:cs="Times New Roman"/>
        </w:rPr>
        <w:t xml:space="preserve">. </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Drug Abuse Violations: </w:t>
      </w:r>
      <w:r w:rsidRPr="00483796">
        <w:rPr>
          <w:rFonts w:cs="Times New Roman"/>
          <w:noProof/>
        </w:rPr>
        <w:t>Violations of state and local laws relating to the unlawful possession, sale, use, growing, manufacturing, and</w:t>
      </w:r>
      <w:r w:rsidRPr="00D74891">
        <w:rPr>
          <w:rFonts w:cs="Times New Roman"/>
        </w:rPr>
        <w:t xml:space="preserve"> </w:t>
      </w:r>
      <w:r w:rsidR="00253570">
        <w:rPr>
          <w:rFonts w:cs="Times New Roman"/>
        </w:rPr>
        <w:t xml:space="preserve">the </w:t>
      </w:r>
      <w:r w:rsidRPr="00483796">
        <w:rPr>
          <w:rFonts w:cs="Times New Roman"/>
          <w:noProof/>
        </w:rPr>
        <w:t>making of narcotic drugs. The relevant substances include opium or cocaine and their derivatives (morphine, heroin, codeine); marijuana; synthetic narcotic</w:t>
      </w:r>
      <w:r w:rsidR="00253570" w:rsidRPr="00483796">
        <w:rPr>
          <w:rFonts w:cs="Times New Roman"/>
          <w:noProof/>
        </w:rPr>
        <w:t>s</w:t>
      </w:r>
      <w:r w:rsidRPr="00D74891">
        <w:rPr>
          <w:rFonts w:cs="Times New Roman"/>
        </w:rPr>
        <w:t xml:space="preserve"> (</w:t>
      </w:r>
      <w:r w:rsidRPr="00483796">
        <w:rPr>
          <w:rFonts w:cs="Times New Roman"/>
          <w:noProof/>
        </w:rPr>
        <w:t>Demerol, methadone); and dangerous non-narcotic drugs (barbiturates, Benzedrine).</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Liquor Law Violations: </w:t>
      </w:r>
      <w:r w:rsidRPr="00483796">
        <w:rPr>
          <w:rFonts w:cs="Times New Roman"/>
          <w:noProof/>
        </w:rPr>
        <w:t>The violation of laws or ordinances prohibiting: the manufacture, sale, transporting, furnishing, possessing of intoxicating liquor; maintaining unlawful drinking places; bootlegging; operating a still; furnishing liquor to a minor or intemperate person; using a vehicle for illegal transportation of liquor; drinking on a train or public conveyance; all attempts to commit any of the aforementioned. (Drunkenness and driving under the influence are not included in this definition).</w:t>
      </w:r>
    </w:p>
    <w:p w:rsidR="00D90704" w:rsidRPr="00483796" w:rsidRDefault="00D90704" w:rsidP="00D90704">
      <w:pPr>
        <w:autoSpaceDE w:val="0"/>
        <w:autoSpaceDN w:val="0"/>
        <w:adjustRightInd w:val="0"/>
        <w:rPr>
          <w:rFonts w:cs="Times New Roman"/>
          <w:b/>
          <w:bCs/>
          <w:noProof/>
        </w:rPr>
      </w:pPr>
    </w:p>
    <w:p w:rsidR="00D90704" w:rsidRPr="00483796" w:rsidRDefault="00D90704" w:rsidP="00D90704">
      <w:pPr>
        <w:autoSpaceDE w:val="0"/>
        <w:autoSpaceDN w:val="0"/>
        <w:adjustRightInd w:val="0"/>
        <w:rPr>
          <w:rFonts w:cs="Times New Roman"/>
          <w:i/>
          <w:iCs/>
          <w:noProof/>
        </w:rPr>
      </w:pPr>
      <w:r w:rsidRPr="00483796">
        <w:rPr>
          <w:rFonts w:cs="Times New Roman"/>
          <w:b/>
          <w:bCs/>
          <w:noProof/>
        </w:rPr>
        <w:t xml:space="preserve">Definitions &amp; Terms </w:t>
      </w:r>
      <w:r w:rsidRPr="00483796">
        <w:rPr>
          <w:rFonts w:cs="Times New Roman"/>
          <w:i/>
          <w:iCs/>
          <w:noProof/>
        </w:rPr>
        <w:t xml:space="preserve">(from the Violence </w:t>
      </w:r>
      <w:r w:rsidR="00253570" w:rsidRPr="00483796">
        <w:rPr>
          <w:rFonts w:cs="Times New Roman"/>
          <w:i/>
          <w:iCs/>
          <w:noProof/>
        </w:rPr>
        <w:t>A</w:t>
      </w:r>
      <w:r w:rsidRPr="00483796">
        <w:rPr>
          <w:rFonts w:cs="Times New Roman"/>
          <w:i/>
          <w:iCs/>
          <w:noProof/>
        </w:rPr>
        <w:t xml:space="preserve">gainst Women Act) </w:t>
      </w:r>
    </w:p>
    <w:p w:rsidR="00D90704" w:rsidRPr="00483796" w:rsidRDefault="00D90704" w:rsidP="00D90704">
      <w:pPr>
        <w:autoSpaceDE w:val="0"/>
        <w:autoSpaceDN w:val="0"/>
        <w:adjustRightInd w:val="0"/>
        <w:ind w:left="720" w:hanging="720"/>
        <w:rPr>
          <w:rFonts w:cs="Times New Roman"/>
          <w:noProof/>
        </w:rPr>
      </w:pPr>
      <w:r w:rsidRPr="00483796">
        <w:rPr>
          <w:rFonts w:cs="Times New Roman"/>
          <w:b/>
          <w:noProof/>
        </w:rPr>
        <w:t>1.</w:t>
      </w:r>
      <w:r w:rsidRPr="00483796">
        <w:rPr>
          <w:rFonts w:cs="Times New Roman"/>
          <w:noProof/>
        </w:rPr>
        <w:t xml:space="preserve"> </w:t>
      </w:r>
      <w:r w:rsidRPr="00483796">
        <w:rPr>
          <w:rFonts w:cs="Times New Roman"/>
          <w:noProof/>
        </w:rPr>
        <w:tab/>
      </w:r>
      <w:r w:rsidRPr="00483796">
        <w:rPr>
          <w:rFonts w:cs="Times New Roman"/>
          <w:b/>
          <w:bCs/>
          <w:noProof/>
        </w:rPr>
        <w:t xml:space="preserve">Domestic violence: </w:t>
      </w:r>
      <w:r w:rsidRPr="00483796">
        <w:rPr>
          <w:rFonts w:cs="Times New Roman"/>
          <w:noProof/>
        </w:rPr>
        <w:t>includes felony or misdemeanor crimes of violence committed by a current or former spouse or intimate partner of the victim, by a person with whom the victim shares a child in common, by a person who is cohabitating with or has cohabitated with the victim as a spouse,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w:t>
      </w:r>
      <w:r w:rsidRPr="00483796">
        <w:rPr>
          <w:rFonts w:cs="Times New Roman"/>
          <w:noProof/>
        </w:rPr>
        <w:br/>
        <w:t xml:space="preserve"> </w:t>
      </w:r>
    </w:p>
    <w:p w:rsidR="00D90704" w:rsidRPr="00483796" w:rsidRDefault="00D90704" w:rsidP="00D90704">
      <w:pPr>
        <w:autoSpaceDE w:val="0"/>
        <w:autoSpaceDN w:val="0"/>
        <w:adjustRightInd w:val="0"/>
        <w:rPr>
          <w:rFonts w:cs="Times New Roman"/>
          <w:noProof/>
        </w:rPr>
      </w:pPr>
      <w:r w:rsidRPr="00483796">
        <w:rPr>
          <w:rFonts w:cs="Times New Roman"/>
          <w:b/>
          <w:bCs/>
          <w:noProof/>
        </w:rPr>
        <w:t>2.</w:t>
      </w:r>
      <w:r w:rsidRPr="00483796">
        <w:rPr>
          <w:rFonts w:cs="Times New Roman"/>
          <w:b/>
          <w:bCs/>
          <w:noProof/>
        </w:rPr>
        <w:tab/>
        <w:t xml:space="preserve">Dating violence: </w:t>
      </w:r>
      <w:r w:rsidRPr="00483796">
        <w:rPr>
          <w:rFonts w:cs="Times New Roman"/>
          <w:noProof/>
        </w:rPr>
        <w:t>violence committed by a person:</w:t>
      </w:r>
    </w:p>
    <w:p w:rsidR="00D90704" w:rsidRPr="00483796" w:rsidRDefault="00D90704" w:rsidP="00D90704">
      <w:pPr>
        <w:autoSpaceDE w:val="0"/>
        <w:autoSpaceDN w:val="0"/>
        <w:adjustRightInd w:val="0"/>
        <w:ind w:left="720"/>
        <w:rPr>
          <w:rFonts w:cs="Times New Roman"/>
          <w:noProof/>
        </w:rPr>
      </w:pPr>
      <w:r w:rsidRPr="00483796">
        <w:rPr>
          <w:rFonts w:cs="Times New Roman"/>
          <w:bCs/>
          <w:noProof/>
        </w:rPr>
        <w:t xml:space="preserve">(A) </w:t>
      </w:r>
      <w:r w:rsidRPr="00483796">
        <w:rPr>
          <w:rFonts w:cs="Times New Roman"/>
          <w:noProof/>
        </w:rPr>
        <w:t>Who is or has been in a social relationship of a romantic or intimate nature with the victim; and</w:t>
      </w:r>
    </w:p>
    <w:p w:rsidR="00D90704" w:rsidRPr="00483796" w:rsidRDefault="00D90704" w:rsidP="00D90704">
      <w:pPr>
        <w:autoSpaceDE w:val="0"/>
        <w:autoSpaceDN w:val="0"/>
        <w:adjustRightInd w:val="0"/>
        <w:ind w:left="720"/>
        <w:rPr>
          <w:rFonts w:cs="Times New Roman"/>
          <w:noProof/>
        </w:rPr>
      </w:pPr>
      <w:r w:rsidRPr="00483796">
        <w:rPr>
          <w:rFonts w:cs="Times New Roman"/>
          <w:bCs/>
          <w:noProof/>
        </w:rPr>
        <w:t xml:space="preserve">(B) </w:t>
      </w:r>
      <w:r w:rsidRPr="00483796">
        <w:rPr>
          <w:rFonts w:cs="Times New Roman"/>
          <w:noProof/>
        </w:rPr>
        <w:t>Where the existence of such a relationship shall be determined based on a consideration of the following factors:</w:t>
      </w:r>
    </w:p>
    <w:p w:rsidR="00D90704" w:rsidRPr="00483796" w:rsidRDefault="00D90704" w:rsidP="00D90704">
      <w:pPr>
        <w:autoSpaceDE w:val="0"/>
        <w:autoSpaceDN w:val="0"/>
        <w:adjustRightInd w:val="0"/>
        <w:ind w:left="720" w:firstLine="720"/>
        <w:rPr>
          <w:rFonts w:cs="Times New Roman"/>
          <w:noProof/>
        </w:rPr>
      </w:pPr>
      <w:r w:rsidRPr="00483796">
        <w:rPr>
          <w:rFonts w:cs="Times New Roman"/>
          <w:noProof/>
        </w:rPr>
        <w:t>(i) The length of the relationship.</w:t>
      </w:r>
    </w:p>
    <w:p w:rsidR="00D90704" w:rsidRPr="00483796" w:rsidRDefault="00D90704" w:rsidP="00D90704">
      <w:pPr>
        <w:autoSpaceDE w:val="0"/>
        <w:autoSpaceDN w:val="0"/>
        <w:adjustRightInd w:val="0"/>
        <w:ind w:left="720" w:firstLine="720"/>
        <w:rPr>
          <w:rFonts w:cs="Times New Roman"/>
          <w:noProof/>
        </w:rPr>
      </w:pPr>
      <w:r w:rsidRPr="00483796">
        <w:rPr>
          <w:rFonts w:cs="Times New Roman"/>
          <w:noProof/>
        </w:rPr>
        <w:t>(ii) The type of relationship</w:t>
      </w:r>
    </w:p>
    <w:p w:rsidR="00D90704" w:rsidRPr="00483796" w:rsidRDefault="00D90704" w:rsidP="00D90704">
      <w:pPr>
        <w:autoSpaceDE w:val="0"/>
        <w:autoSpaceDN w:val="0"/>
        <w:adjustRightInd w:val="0"/>
        <w:ind w:left="720" w:firstLine="720"/>
        <w:rPr>
          <w:rFonts w:cs="Times New Roman"/>
          <w:noProof/>
        </w:rPr>
      </w:pPr>
      <w:r w:rsidRPr="00483796">
        <w:rPr>
          <w:rFonts w:cs="Times New Roman"/>
          <w:noProof/>
        </w:rPr>
        <w:t>(iii) The frequency of interaction between the persons involved in the relationship.</w:t>
      </w:r>
      <w:r w:rsidRPr="00483796">
        <w:rPr>
          <w:rFonts w:cs="Times New Roman"/>
          <w:noProof/>
        </w:rPr>
        <w:br/>
      </w:r>
    </w:p>
    <w:p w:rsidR="00D90704" w:rsidRPr="00483796" w:rsidRDefault="00D90704" w:rsidP="00D90704">
      <w:pPr>
        <w:autoSpaceDE w:val="0"/>
        <w:autoSpaceDN w:val="0"/>
        <w:adjustRightInd w:val="0"/>
        <w:ind w:left="720" w:hanging="720"/>
        <w:rPr>
          <w:rFonts w:cs="Times New Roman"/>
          <w:noProof/>
        </w:rPr>
      </w:pPr>
      <w:r w:rsidRPr="00483796">
        <w:rPr>
          <w:rFonts w:cs="Times New Roman"/>
          <w:b/>
          <w:bCs/>
          <w:noProof/>
        </w:rPr>
        <w:t xml:space="preserve">3. </w:t>
      </w:r>
      <w:r w:rsidRPr="00483796">
        <w:rPr>
          <w:rFonts w:cs="Times New Roman"/>
          <w:b/>
          <w:bCs/>
          <w:noProof/>
        </w:rPr>
        <w:tab/>
        <w:t xml:space="preserve">Stalking: </w:t>
      </w:r>
      <w:r w:rsidRPr="00483796">
        <w:rPr>
          <w:rFonts w:cs="Times New Roman"/>
          <w:noProof/>
        </w:rPr>
        <w:t>engaging in</w:t>
      </w:r>
      <w:r w:rsidRPr="00253570">
        <w:rPr>
          <w:rFonts w:cs="Times New Roman"/>
          <w:noProof/>
        </w:rPr>
        <w:t xml:space="preserve"> </w:t>
      </w:r>
      <w:r w:rsidR="00253570">
        <w:rPr>
          <w:rFonts w:cs="Times New Roman"/>
          <w:noProof/>
        </w:rPr>
        <w:t>the</w:t>
      </w:r>
      <w:r w:rsidRPr="00253570">
        <w:rPr>
          <w:rFonts w:cs="Times New Roman"/>
          <w:noProof/>
        </w:rPr>
        <w:t xml:space="preserve"> </w:t>
      </w:r>
      <w:r w:rsidRPr="00483796">
        <w:rPr>
          <w:rFonts w:cs="Times New Roman"/>
          <w:noProof/>
        </w:rPr>
        <w:t>course of conduct directed at a specific person that would cause a reasonable person to:</w:t>
      </w:r>
    </w:p>
    <w:p w:rsidR="00D90704" w:rsidRPr="00483796" w:rsidRDefault="00D90704" w:rsidP="00D90704">
      <w:pPr>
        <w:autoSpaceDE w:val="0"/>
        <w:autoSpaceDN w:val="0"/>
        <w:adjustRightInd w:val="0"/>
        <w:ind w:firstLine="720"/>
        <w:rPr>
          <w:rFonts w:cs="Times New Roman"/>
          <w:noProof/>
        </w:rPr>
      </w:pPr>
      <w:r w:rsidRPr="00483796">
        <w:rPr>
          <w:rFonts w:cs="Times New Roman"/>
          <w:bCs/>
          <w:noProof/>
        </w:rPr>
        <w:t xml:space="preserve">(A) </w:t>
      </w:r>
      <w:r w:rsidRPr="00483796">
        <w:rPr>
          <w:rFonts w:cs="Times New Roman"/>
          <w:noProof/>
        </w:rPr>
        <w:t>Fear for his or her safety or the safety of others; or</w:t>
      </w:r>
    </w:p>
    <w:p w:rsidR="00D90704" w:rsidRPr="00483796" w:rsidRDefault="00D90704" w:rsidP="00D90704">
      <w:pPr>
        <w:autoSpaceDE w:val="0"/>
        <w:autoSpaceDN w:val="0"/>
        <w:adjustRightInd w:val="0"/>
        <w:ind w:firstLine="720"/>
        <w:rPr>
          <w:rFonts w:cs="Times New Roman"/>
          <w:noProof/>
        </w:rPr>
      </w:pPr>
      <w:r w:rsidRPr="00483796">
        <w:rPr>
          <w:rFonts w:cs="Times New Roman"/>
          <w:bCs/>
          <w:noProof/>
        </w:rPr>
        <w:t xml:space="preserve">(B) </w:t>
      </w:r>
      <w:r w:rsidRPr="00483796">
        <w:rPr>
          <w:rFonts w:cs="Times New Roman"/>
          <w:noProof/>
        </w:rPr>
        <w:t>Suffer substantial emotional distress</w:t>
      </w:r>
    </w:p>
    <w:p w:rsidR="00D90704" w:rsidRPr="00483796" w:rsidRDefault="00D90704" w:rsidP="00D90704">
      <w:pPr>
        <w:autoSpaceDE w:val="0"/>
        <w:autoSpaceDN w:val="0"/>
        <w:adjustRightInd w:val="0"/>
        <w:rPr>
          <w:rFonts w:cs="Times New Roman"/>
          <w:b/>
          <w:bCs/>
          <w:noProof/>
        </w:rPr>
      </w:pPr>
    </w:p>
    <w:p w:rsidR="00D90704" w:rsidRPr="00483796" w:rsidRDefault="00D90704" w:rsidP="00D90704">
      <w:pPr>
        <w:autoSpaceDE w:val="0"/>
        <w:autoSpaceDN w:val="0"/>
        <w:adjustRightInd w:val="0"/>
        <w:rPr>
          <w:rFonts w:cs="Times New Roman"/>
          <w:i/>
          <w:iCs/>
          <w:noProof/>
        </w:rPr>
      </w:pPr>
      <w:r w:rsidRPr="00483796">
        <w:rPr>
          <w:rFonts w:cs="Times New Roman"/>
          <w:b/>
          <w:bCs/>
          <w:noProof/>
        </w:rPr>
        <w:t xml:space="preserve">Definitions of Sex Offenses </w:t>
      </w:r>
      <w:r w:rsidRPr="00483796">
        <w:rPr>
          <w:rFonts w:cs="Times New Roman"/>
          <w:i/>
          <w:iCs/>
          <w:noProof/>
        </w:rPr>
        <w:t>[from the National Incident-Based Reporting System Edition of the Uniform Crime Reporting Program]</w:t>
      </w:r>
    </w:p>
    <w:p w:rsidR="00D90704" w:rsidRPr="00483796" w:rsidRDefault="00D90704" w:rsidP="00D90704">
      <w:pPr>
        <w:autoSpaceDE w:val="0"/>
        <w:autoSpaceDN w:val="0"/>
        <w:adjustRightInd w:val="0"/>
        <w:rPr>
          <w:rFonts w:cs="Times New Roman"/>
          <w:noProof/>
        </w:rPr>
      </w:pPr>
      <w:r w:rsidRPr="00483796">
        <w:rPr>
          <w:rFonts w:cs="Times New Roman"/>
          <w:b/>
          <w:bCs/>
          <w:noProof/>
        </w:rPr>
        <w:t xml:space="preserve">Sex Offense: </w:t>
      </w:r>
      <w:r w:rsidRPr="00483796">
        <w:rPr>
          <w:rFonts w:cs="Times New Roman"/>
          <w:noProof/>
        </w:rPr>
        <w:t>any sexual act directed against another person, forcibly and</w:t>
      </w:r>
      <w:r w:rsidRPr="00D74891">
        <w:rPr>
          <w:rFonts w:cs="Times New Roman"/>
        </w:rPr>
        <w:t xml:space="preserve"> </w:t>
      </w:r>
      <w:r w:rsidRPr="00483796">
        <w:rPr>
          <w:rFonts w:cs="Times New Roman"/>
          <w:noProof/>
        </w:rPr>
        <w:t>against that person’s will; or not forcibly or against the person’s will where the victim is incapable of giving consent.</w:t>
      </w:r>
    </w:p>
    <w:p w:rsidR="00D90704" w:rsidRPr="00483796" w:rsidRDefault="00D90704" w:rsidP="00D90704">
      <w:pPr>
        <w:autoSpaceDE w:val="0"/>
        <w:autoSpaceDN w:val="0"/>
        <w:adjustRightInd w:val="0"/>
        <w:ind w:left="360"/>
        <w:rPr>
          <w:rFonts w:cs="Times New Roman"/>
          <w:noProof/>
        </w:rPr>
      </w:pPr>
      <w:r w:rsidRPr="00483796">
        <w:rPr>
          <w:rFonts w:cs="Times New Roman"/>
          <w:b/>
          <w:bCs/>
          <w:noProof/>
        </w:rPr>
        <w:t xml:space="preserve">Two Categories of Sex Offenses: </w:t>
      </w:r>
      <w:r w:rsidRPr="00483796">
        <w:rPr>
          <w:rFonts w:cs="Times New Roman"/>
          <w:noProof/>
        </w:rPr>
        <w:t>forcible and non-forcible</w:t>
      </w:r>
    </w:p>
    <w:p w:rsidR="00D90704" w:rsidRPr="00483796" w:rsidRDefault="00D90704" w:rsidP="00D90704">
      <w:pPr>
        <w:autoSpaceDE w:val="0"/>
        <w:autoSpaceDN w:val="0"/>
        <w:adjustRightInd w:val="0"/>
        <w:spacing w:before="120"/>
        <w:ind w:firstLine="360"/>
        <w:rPr>
          <w:rFonts w:cs="Times New Roman"/>
          <w:b/>
          <w:bCs/>
          <w:noProof/>
        </w:rPr>
      </w:pPr>
      <w:r w:rsidRPr="00483796">
        <w:rPr>
          <w:rFonts w:cs="Times New Roman"/>
          <w:b/>
          <w:bCs/>
          <w:noProof/>
        </w:rPr>
        <w:t>Four types of Forcible Sex Offenses:</w:t>
      </w:r>
    </w:p>
    <w:p w:rsidR="00D90704" w:rsidRPr="00483796" w:rsidRDefault="00D90704" w:rsidP="00D90704">
      <w:pPr>
        <w:ind w:left="720" w:hanging="360"/>
        <w:rPr>
          <w:rFonts w:cs="Times New Roman"/>
          <w:noProof/>
        </w:rPr>
      </w:pPr>
      <w:r w:rsidRPr="00483796">
        <w:rPr>
          <w:rFonts w:cs="Times New Roman"/>
          <w:b/>
          <w:bCs/>
          <w:noProof/>
        </w:rPr>
        <w:t xml:space="preserve">Forcible Rape: </w:t>
      </w:r>
      <w:r w:rsidRPr="00483796">
        <w:rPr>
          <w:rFonts w:cs="Times New Roman"/>
          <w:noProof/>
        </w:rPr>
        <w:t>Is the carnal knowledge of a person, forcibly and against that person’s will; or not forcibly or against the person’ will where the victim is incapable of giving consent because of his/her temporary or permanent mental or physical incapacity (or because of his/youth). This offense includes the forcible rape of both male and females.</w:t>
      </w:r>
    </w:p>
    <w:p w:rsidR="00D90704" w:rsidRPr="00483796" w:rsidRDefault="00D90704" w:rsidP="00D90704">
      <w:pPr>
        <w:ind w:left="720" w:hanging="360"/>
        <w:rPr>
          <w:rFonts w:cs="Times New Roman"/>
          <w:noProof/>
        </w:rPr>
      </w:pPr>
      <w:r w:rsidRPr="00483796">
        <w:rPr>
          <w:rFonts w:cs="Times New Roman"/>
          <w:b/>
          <w:bCs/>
          <w:noProof/>
        </w:rPr>
        <w:t xml:space="preserve">Forcible Sodomy: </w:t>
      </w:r>
      <w:r w:rsidRPr="00483796">
        <w:rPr>
          <w:rFonts w:cs="Times New Roman"/>
          <w:noProof/>
        </w:rPr>
        <w:t>Is oral or anal sexual intercourse with another person, forcibly and against that person’s will; or not forcibly or against the person’s will where the victim is incapable of giving consent because of his/her youth or because of his/her temporary or permanent mental or physical incapacity.</w:t>
      </w:r>
    </w:p>
    <w:p w:rsidR="00D90704" w:rsidRPr="00483796" w:rsidRDefault="00D90704" w:rsidP="00D90704">
      <w:pPr>
        <w:ind w:left="720" w:hanging="360"/>
        <w:rPr>
          <w:rFonts w:cs="Times New Roman"/>
          <w:noProof/>
        </w:rPr>
      </w:pPr>
      <w:r w:rsidRPr="00483796">
        <w:rPr>
          <w:rFonts w:cs="Times New Roman"/>
          <w:b/>
          <w:bCs/>
          <w:noProof/>
        </w:rPr>
        <w:t xml:space="preserve">Sexual Assault with an Object: </w:t>
      </w:r>
      <w:r w:rsidRPr="00483796">
        <w:rPr>
          <w:rFonts w:cs="Times New Roman"/>
          <w:noProof/>
        </w:rPr>
        <w:t>Is the use of an object or instrument to unlawfully penetrate, however slightly, the genital or anal opening of the body of another person, forcibly and/or against that person’s will; or not forcibly or against the person’s will where the victim is incapable of giving consent because of his/her youth or because of his/her temporary or permanent mental or physical incapacity. An object or instrument is anything used by the offender other than the offender’s genitalia.</w:t>
      </w:r>
    </w:p>
    <w:p w:rsidR="00D90704" w:rsidRPr="00483796" w:rsidRDefault="00D90704" w:rsidP="00D90704">
      <w:pPr>
        <w:ind w:left="720"/>
        <w:rPr>
          <w:rFonts w:cs="Times New Roman"/>
          <w:noProof/>
        </w:rPr>
      </w:pPr>
      <w:r w:rsidRPr="00483796">
        <w:rPr>
          <w:rFonts w:cs="Times New Roman"/>
          <w:b/>
          <w:bCs/>
          <w:noProof/>
        </w:rPr>
        <w:t xml:space="preserve">Examples are </w:t>
      </w:r>
      <w:r w:rsidRPr="00483796">
        <w:rPr>
          <w:rFonts w:cs="Times New Roman"/>
          <w:noProof/>
        </w:rPr>
        <w:t>a finger, bottle, handgun, stick, etc.</w:t>
      </w:r>
    </w:p>
    <w:p w:rsidR="00D90704" w:rsidRPr="00483796" w:rsidRDefault="00D90704" w:rsidP="00D90704">
      <w:pPr>
        <w:ind w:left="720" w:hanging="360"/>
        <w:rPr>
          <w:rFonts w:cs="Times New Roman"/>
          <w:noProof/>
        </w:rPr>
      </w:pPr>
      <w:r w:rsidRPr="00483796">
        <w:rPr>
          <w:rFonts w:cs="Times New Roman"/>
          <w:b/>
          <w:bCs/>
          <w:noProof/>
        </w:rPr>
        <w:t xml:space="preserve">Forcible Fondling: </w:t>
      </w:r>
      <w:r w:rsidRPr="00483796">
        <w:rPr>
          <w:rFonts w:cs="Times New Roman"/>
          <w:noProof/>
        </w:rPr>
        <w:t>Is the touching of the private body parts of another person for the purpose of sexual gratification, forcibly and/or against that person’s will; or, not forcibly or against that person’s will where the victim is incapable of giving consent because of his/her youth or because of his/her temporary or permanent mental incapacity.</w:t>
      </w:r>
      <w:r w:rsidRPr="00483796">
        <w:rPr>
          <w:rFonts w:cs="Times New Roman"/>
          <w:noProof/>
        </w:rPr>
        <w:br/>
      </w:r>
    </w:p>
    <w:p w:rsidR="00D90704" w:rsidRPr="00483796" w:rsidRDefault="00D90704" w:rsidP="00D90704">
      <w:pPr>
        <w:ind w:left="720" w:hanging="360"/>
        <w:rPr>
          <w:rFonts w:cs="Times New Roman"/>
          <w:noProof/>
        </w:rPr>
      </w:pPr>
      <w:r w:rsidRPr="00483796">
        <w:rPr>
          <w:rFonts w:cs="Times New Roman"/>
          <w:b/>
          <w:bCs/>
          <w:noProof/>
        </w:rPr>
        <w:t xml:space="preserve">Two types of Non-Forcible Sex Offenses </w:t>
      </w:r>
      <w:r w:rsidRPr="00483796">
        <w:rPr>
          <w:rFonts w:cs="Times New Roman"/>
          <w:noProof/>
        </w:rPr>
        <w:t>(unlawful, non-forcible sexual intercourse):</w:t>
      </w:r>
    </w:p>
    <w:p w:rsidR="00D90704" w:rsidRPr="00D74891" w:rsidRDefault="00D90704" w:rsidP="00D90704">
      <w:pPr>
        <w:ind w:left="720" w:hanging="360"/>
        <w:rPr>
          <w:rFonts w:cs="Times New Roman"/>
        </w:rPr>
      </w:pPr>
      <w:r w:rsidRPr="00483796">
        <w:rPr>
          <w:rFonts w:cs="Times New Roman"/>
          <w:b/>
          <w:bCs/>
          <w:noProof/>
        </w:rPr>
        <w:t>Incest:</w:t>
      </w:r>
      <w:r w:rsidRPr="00D74891">
        <w:rPr>
          <w:rFonts w:cs="Times New Roman"/>
          <w:b/>
          <w:bCs/>
        </w:rPr>
        <w:t xml:space="preserve"> </w:t>
      </w:r>
      <w:r w:rsidR="00253570">
        <w:rPr>
          <w:rFonts w:cs="Times New Roman"/>
          <w:noProof/>
        </w:rPr>
        <w:t>Law prohibits Non-forcible sexual intercourse between persons who are related to each other than within the degrees wherein marriage</w:t>
      </w:r>
      <w:r w:rsidRPr="00D74891">
        <w:rPr>
          <w:rFonts w:cs="Times New Roman"/>
        </w:rPr>
        <w:t>.</w:t>
      </w:r>
    </w:p>
    <w:p w:rsidR="00D90704" w:rsidRPr="00483796" w:rsidRDefault="00D90704" w:rsidP="00D90704">
      <w:pPr>
        <w:ind w:left="720" w:hanging="360"/>
        <w:rPr>
          <w:rFonts w:cs="Times New Roman"/>
          <w:noProof/>
        </w:rPr>
      </w:pPr>
      <w:r w:rsidRPr="00483796">
        <w:rPr>
          <w:rFonts w:cs="Times New Roman"/>
          <w:b/>
          <w:bCs/>
          <w:noProof/>
        </w:rPr>
        <w:t xml:space="preserve">Statutory Rape: </w:t>
      </w:r>
      <w:r w:rsidRPr="00483796">
        <w:rPr>
          <w:rFonts w:cs="Times New Roman"/>
          <w:noProof/>
        </w:rPr>
        <w:t>Is non-forcible sexual intercourse with a person who is under the statutory age of consent.</w:t>
      </w:r>
    </w:p>
    <w:p w:rsidR="00D90704" w:rsidRPr="00483796" w:rsidRDefault="00D90704" w:rsidP="00D90704">
      <w:pPr>
        <w:autoSpaceDE w:val="0"/>
        <w:autoSpaceDN w:val="0"/>
        <w:adjustRightInd w:val="0"/>
        <w:rPr>
          <w:rFonts w:cs="Times New Roman"/>
          <w:b/>
          <w:bCs/>
          <w:i/>
          <w:iCs/>
          <w:noProof/>
        </w:rPr>
      </w:pPr>
      <w:r w:rsidRPr="00483796">
        <w:rPr>
          <w:rFonts w:cs="Times New Roman"/>
          <w:b/>
          <w:bCs/>
          <w:noProof/>
        </w:rPr>
        <w:t xml:space="preserve">Definitions </w:t>
      </w:r>
      <w:r w:rsidRPr="00483796">
        <w:rPr>
          <w:rFonts w:cs="Times New Roman"/>
          <w:b/>
          <w:bCs/>
          <w:i/>
          <w:iCs/>
          <w:noProof/>
        </w:rPr>
        <w:t>[from the Association of Title IX Administrators]</w:t>
      </w:r>
    </w:p>
    <w:p w:rsidR="00D90704" w:rsidRPr="00483796" w:rsidRDefault="00D90704" w:rsidP="00D90704">
      <w:pPr>
        <w:autoSpaceDE w:val="0"/>
        <w:autoSpaceDN w:val="0"/>
        <w:adjustRightInd w:val="0"/>
        <w:rPr>
          <w:rFonts w:cs="Times New Roman"/>
          <w:b/>
          <w:bCs/>
          <w:noProof/>
        </w:rPr>
      </w:pPr>
      <w:r w:rsidRPr="00483796">
        <w:rPr>
          <w:rFonts w:cs="Times New Roman"/>
          <w:b/>
          <w:bCs/>
          <w:noProof/>
        </w:rPr>
        <w:t>Sexual Misconduct Offenses Include but Are not Limited to</w:t>
      </w:r>
    </w:p>
    <w:p w:rsidR="00D90704" w:rsidRPr="00483796" w:rsidRDefault="00D90704" w:rsidP="00D90704">
      <w:pPr>
        <w:pStyle w:val="BulletList"/>
        <w:ind w:left="1080"/>
        <w:rPr>
          <w:noProof/>
        </w:rPr>
      </w:pPr>
      <w:r w:rsidRPr="00483796">
        <w:rPr>
          <w:noProof/>
        </w:rPr>
        <w:t>Sexual Harassment</w:t>
      </w:r>
    </w:p>
    <w:p w:rsidR="00D90704" w:rsidRPr="00483796" w:rsidRDefault="00D90704" w:rsidP="00D90704">
      <w:pPr>
        <w:pStyle w:val="BulletList"/>
        <w:ind w:left="1080"/>
        <w:rPr>
          <w:noProof/>
        </w:rPr>
      </w:pPr>
      <w:r w:rsidRPr="00483796">
        <w:rPr>
          <w:noProof/>
        </w:rPr>
        <w:t>Non-Consensual Sexual Intercourse (or attempts to commit same)</w:t>
      </w:r>
    </w:p>
    <w:p w:rsidR="00D90704" w:rsidRPr="00483796" w:rsidRDefault="00D90704" w:rsidP="00D90704">
      <w:pPr>
        <w:pStyle w:val="BulletList"/>
        <w:ind w:left="1080"/>
        <w:rPr>
          <w:noProof/>
        </w:rPr>
      </w:pPr>
      <w:r w:rsidRPr="00483796">
        <w:rPr>
          <w:noProof/>
        </w:rPr>
        <w:t>Non-Consensual Sexual Contact (or attempts to commit same)</w:t>
      </w:r>
    </w:p>
    <w:p w:rsidR="00D90704" w:rsidRPr="00D74891" w:rsidRDefault="00D90704" w:rsidP="00D90704">
      <w:pPr>
        <w:pStyle w:val="BulletList"/>
        <w:ind w:left="1080"/>
      </w:pPr>
      <w:r w:rsidRPr="00483796">
        <w:rPr>
          <w:noProof/>
        </w:rPr>
        <w:t>Sexual Exploitation</w:t>
      </w:r>
    </w:p>
    <w:p w:rsidR="00D90704" w:rsidRPr="00D74891" w:rsidRDefault="00D90704" w:rsidP="00D90704">
      <w:pPr>
        <w:ind w:left="1080" w:hanging="360"/>
        <w:rPr>
          <w:rFonts w:cs="Times New Roman"/>
        </w:rPr>
      </w:pPr>
    </w:p>
    <w:p w:rsidR="00D90704" w:rsidRPr="00483796" w:rsidRDefault="00D90704" w:rsidP="00D90704">
      <w:pPr>
        <w:widowControl w:val="0"/>
        <w:numPr>
          <w:ilvl w:val="0"/>
          <w:numId w:val="6"/>
        </w:numPr>
        <w:rPr>
          <w:rFonts w:cs="Times New Roman"/>
          <w:b/>
          <w:noProof/>
        </w:rPr>
      </w:pPr>
      <w:r w:rsidRPr="00483796">
        <w:rPr>
          <w:rFonts w:cs="Times New Roman"/>
          <w:b/>
          <w:noProof/>
        </w:rPr>
        <w:t>Sexual Harassment</w:t>
      </w:r>
    </w:p>
    <w:p w:rsidR="00D90704" w:rsidRPr="00483796" w:rsidRDefault="00D90704" w:rsidP="00D90704">
      <w:pPr>
        <w:pStyle w:val="BulletList"/>
        <w:ind w:left="1080"/>
        <w:rPr>
          <w:noProof/>
        </w:rPr>
      </w:pPr>
      <w:r w:rsidRPr="00483796">
        <w:rPr>
          <w:noProof/>
        </w:rPr>
        <w:t>Unwelcome sexual conduct, whether verbal or physical that is</w:t>
      </w:r>
    </w:p>
    <w:p w:rsidR="00D90704" w:rsidRPr="00483796" w:rsidRDefault="00D90704" w:rsidP="00D90704">
      <w:pPr>
        <w:pStyle w:val="BulletList"/>
        <w:ind w:left="1080"/>
        <w:rPr>
          <w:noProof/>
        </w:rPr>
      </w:pPr>
      <w:r w:rsidRPr="00483796">
        <w:rPr>
          <w:noProof/>
        </w:rPr>
        <w:t>Sufficiently severe, persistent, or pervasive that it</w:t>
      </w:r>
    </w:p>
    <w:p w:rsidR="00D90704" w:rsidRPr="00483796" w:rsidRDefault="00D90704" w:rsidP="00D90704">
      <w:pPr>
        <w:pStyle w:val="BulletList"/>
        <w:ind w:left="1080"/>
        <w:rPr>
          <w:noProof/>
        </w:rPr>
      </w:pPr>
      <w:r w:rsidRPr="00483796">
        <w:rPr>
          <w:noProof/>
        </w:rPr>
        <w:t>Has the effect of unreasonably interfering with, denying, or limiting someone’s ability to participate in or benefit from SouthArk’s educational program and/activities and is</w:t>
      </w:r>
    </w:p>
    <w:p w:rsidR="00D90704" w:rsidRPr="00483796" w:rsidRDefault="00D90704" w:rsidP="00D90704">
      <w:pPr>
        <w:pStyle w:val="BulletList"/>
        <w:ind w:left="1080"/>
        <w:rPr>
          <w:noProof/>
        </w:rPr>
      </w:pPr>
      <w:r w:rsidRPr="00483796">
        <w:rPr>
          <w:noProof/>
        </w:rPr>
        <w:t>Based on power differentials (quid pro quo), the creation of a hostile environment, or retaliation.</w:t>
      </w:r>
    </w:p>
    <w:p w:rsidR="00D90704" w:rsidRPr="00483796" w:rsidRDefault="00D90704" w:rsidP="00D90704">
      <w:pPr>
        <w:pStyle w:val="BulletList"/>
        <w:ind w:left="1080"/>
        <w:rPr>
          <w:noProof/>
        </w:rPr>
      </w:pPr>
      <w:r w:rsidRPr="00483796">
        <w:rPr>
          <w:noProof/>
        </w:rPr>
        <w:t>Examples include: an attempt to coerce an unwilling person into a sexual relationship; to repeatedly subject a person to egregious, unwelcome sexual attention; to punish a refusal to comply with a sexual based request; to condition a benefit on submitting to sexual advances; sexual violence; intimate partner violence, stalking; gender-based bullying.</w:t>
      </w:r>
    </w:p>
    <w:p w:rsidR="00D90704" w:rsidRPr="00483796" w:rsidRDefault="00D90704" w:rsidP="00D90704">
      <w:pPr>
        <w:autoSpaceDE w:val="0"/>
        <w:autoSpaceDN w:val="0"/>
        <w:adjustRightInd w:val="0"/>
        <w:spacing w:before="120"/>
        <w:ind w:left="720"/>
        <w:rPr>
          <w:rFonts w:cs="Times New Roman"/>
          <w:b/>
          <w:bCs/>
          <w:noProof/>
        </w:rPr>
      </w:pPr>
      <w:r w:rsidRPr="00483796">
        <w:rPr>
          <w:rFonts w:cs="Times New Roman"/>
          <w:b/>
          <w:bCs/>
          <w:noProof/>
        </w:rPr>
        <w:t>Three Types of Sexual Harassment</w:t>
      </w:r>
    </w:p>
    <w:p w:rsidR="00D90704" w:rsidRPr="00483796" w:rsidRDefault="00D90704" w:rsidP="00D90704">
      <w:pPr>
        <w:pStyle w:val="BulletList"/>
        <w:ind w:left="1080"/>
        <w:rPr>
          <w:noProof/>
        </w:rPr>
      </w:pPr>
      <w:r w:rsidRPr="00483796">
        <w:rPr>
          <w:noProof/>
        </w:rPr>
        <w:t>Hostile Environment: Includes any situation in which there is harassing conduct that is sufficiently severe, pervasive /persistent, and patently offensive that it alters the conditions of education or employment, from both a subjective (the alleged victim’s) and an objective (reasonable person’s) viewpoint.</w:t>
      </w:r>
    </w:p>
    <w:p w:rsidR="00D90704" w:rsidRPr="00D74891" w:rsidRDefault="00D90704" w:rsidP="00D90704">
      <w:pPr>
        <w:pStyle w:val="BulletList"/>
        <w:ind w:left="1080"/>
      </w:pPr>
      <w:r w:rsidRPr="00483796">
        <w:rPr>
          <w:noProof/>
        </w:rPr>
        <w:t>Quid pro quo sexual harassment exists when</w:t>
      </w:r>
      <w:r w:rsidRPr="00D74891">
        <w:t xml:space="preserve"> </w:t>
      </w:r>
    </w:p>
    <w:p w:rsidR="00D90704" w:rsidRPr="00483796" w:rsidRDefault="00D90704" w:rsidP="00D90704">
      <w:pPr>
        <w:pStyle w:val="BulletList"/>
        <w:numPr>
          <w:ilvl w:val="1"/>
          <w:numId w:val="1"/>
        </w:numPr>
        <w:rPr>
          <w:noProof/>
        </w:rPr>
      </w:pPr>
      <w:r w:rsidRPr="00483796">
        <w:rPr>
          <w:noProof/>
        </w:rPr>
        <w:t>There are unwelcome sexual advances, requests for sexual favors or other verbal or physical conduct of a sexual nature; and</w:t>
      </w:r>
    </w:p>
    <w:p w:rsidR="00D90704" w:rsidRPr="00483796" w:rsidRDefault="00D90704" w:rsidP="00D90704">
      <w:pPr>
        <w:pStyle w:val="BulletList"/>
        <w:numPr>
          <w:ilvl w:val="1"/>
          <w:numId w:val="1"/>
        </w:numPr>
        <w:rPr>
          <w:noProof/>
        </w:rPr>
      </w:pPr>
      <w:r w:rsidRPr="00483796">
        <w:rPr>
          <w:noProof/>
        </w:rPr>
        <w:t>Submission to or rejection of such conduct results in adverse educational or employment action.</w:t>
      </w:r>
    </w:p>
    <w:p w:rsidR="00D90704" w:rsidRPr="00D74891" w:rsidRDefault="00D90704" w:rsidP="00D90704">
      <w:pPr>
        <w:pStyle w:val="BulletList"/>
        <w:ind w:left="1080"/>
      </w:pPr>
      <w:r w:rsidRPr="00483796">
        <w:rPr>
          <w:noProof/>
        </w:rPr>
        <w:t>Retaliatory harassment is any adverse employment or educational action taken against a</w:t>
      </w:r>
      <w:r w:rsidRPr="00D74891">
        <w:t xml:space="preserve"> </w:t>
      </w:r>
      <w:r w:rsidRPr="00483796">
        <w:rPr>
          <w:noProof/>
        </w:rPr>
        <w:t>person’s participation in a complaint or investigation of discrimination or sexual misconduct.</w:t>
      </w:r>
      <w:r>
        <w:br/>
      </w:r>
    </w:p>
    <w:p w:rsidR="00D90704" w:rsidRPr="00483796" w:rsidRDefault="00D90704" w:rsidP="00D90704">
      <w:pPr>
        <w:widowControl w:val="0"/>
        <w:numPr>
          <w:ilvl w:val="0"/>
          <w:numId w:val="6"/>
        </w:numPr>
        <w:rPr>
          <w:rFonts w:cs="Times New Roman"/>
          <w:b/>
          <w:bCs/>
          <w:noProof/>
        </w:rPr>
      </w:pPr>
      <w:r w:rsidRPr="00483796">
        <w:rPr>
          <w:rFonts w:cs="Times New Roman"/>
          <w:b/>
          <w:bCs/>
          <w:noProof/>
        </w:rPr>
        <w:t>Non-Consensual Sexual Contact</w:t>
      </w:r>
    </w:p>
    <w:p w:rsidR="00D90704" w:rsidRPr="00D74891" w:rsidRDefault="00D90704" w:rsidP="00D90704">
      <w:pPr>
        <w:pStyle w:val="BulletList"/>
        <w:ind w:left="1080"/>
      </w:pPr>
      <w:r>
        <w:t>a</w:t>
      </w:r>
      <w:r w:rsidRPr="00D74891">
        <w:t>ny intentional sexual touching</w:t>
      </w:r>
    </w:p>
    <w:p w:rsidR="00D90704" w:rsidRPr="00D74891" w:rsidRDefault="00D90704" w:rsidP="00D90704">
      <w:pPr>
        <w:pStyle w:val="BulletList"/>
        <w:ind w:left="1080"/>
      </w:pPr>
      <w:r w:rsidRPr="00D74891">
        <w:t>however slight</w:t>
      </w:r>
    </w:p>
    <w:p w:rsidR="00D90704" w:rsidRPr="00D74891" w:rsidRDefault="00D90704" w:rsidP="00D90704">
      <w:pPr>
        <w:pStyle w:val="BulletList"/>
        <w:ind w:left="1080"/>
      </w:pPr>
      <w:r w:rsidRPr="00D74891">
        <w:t>with any object</w:t>
      </w:r>
    </w:p>
    <w:p w:rsidR="00D90704" w:rsidRPr="00D74891" w:rsidRDefault="00D90704" w:rsidP="00D90704">
      <w:pPr>
        <w:pStyle w:val="BulletList"/>
        <w:ind w:left="1080"/>
      </w:pPr>
      <w:r w:rsidRPr="00D74891">
        <w:t>by a man or woman upon another person</w:t>
      </w:r>
    </w:p>
    <w:p w:rsidR="00D90704" w:rsidRPr="00D74891" w:rsidRDefault="00D90704" w:rsidP="00D90704">
      <w:pPr>
        <w:pStyle w:val="BulletList"/>
        <w:ind w:left="1080"/>
      </w:pPr>
      <w:r w:rsidRPr="00D74891">
        <w:t xml:space="preserve">that is without consent </w:t>
      </w:r>
      <w:r w:rsidRPr="00253570">
        <w:rPr>
          <w:noProof/>
        </w:rPr>
        <w:t>and</w:t>
      </w:r>
      <w:r w:rsidRPr="00D74891">
        <w:t xml:space="preserve"> by force</w:t>
      </w:r>
    </w:p>
    <w:p w:rsidR="00D90704" w:rsidRPr="00483796" w:rsidRDefault="00D90704" w:rsidP="00D90704">
      <w:pPr>
        <w:pStyle w:val="BulletList"/>
        <w:ind w:left="1080"/>
        <w:rPr>
          <w:noProof/>
        </w:rPr>
      </w:pPr>
      <w:r w:rsidRPr="00D74891">
        <w:t xml:space="preserve">sexual touching includes any bodily contact with the breast, groin, genitals, mouth, or </w:t>
      </w:r>
      <w:r w:rsidR="00253570">
        <w:t>an</w:t>
      </w:r>
      <w:r w:rsidRPr="00253570">
        <w:rPr>
          <w:noProof/>
        </w:rPr>
        <w:t xml:space="preserve">other </w:t>
      </w:r>
      <w:r w:rsidRPr="00483796">
        <w:rPr>
          <w:noProof/>
        </w:rPr>
        <w:t>bodily orifice of another individual, or any other bodily contact in a sexual manner.</w:t>
      </w:r>
      <w:r w:rsidRPr="00483796">
        <w:rPr>
          <w:noProof/>
        </w:rPr>
        <w:br/>
      </w:r>
    </w:p>
    <w:p w:rsidR="00D90704" w:rsidRPr="00483796" w:rsidRDefault="00D90704" w:rsidP="00D90704">
      <w:pPr>
        <w:widowControl w:val="0"/>
        <w:numPr>
          <w:ilvl w:val="0"/>
          <w:numId w:val="6"/>
        </w:numPr>
        <w:rPr>
          <w:rFonts w:cs="Times New Roman"/>
          <w:b/>
          <w:bCs/>
          <w:noProof/>
        </w:rPr>
      </w:pPr>
      <w:r w:rsidRPr="00D74891">
        <w:rPr>
          <w:rFonts w:cs="Times New Roman"/>
          <w:b/>
          <w:bCs/>
        </w:rPr>
        <w:t xml:space="preserve">Non-Consensual </w:t>
      </w:r>
      <w:r w:rsidRPr="00483796">
        <w:rPr>
          <w:rFonts w:cs="Times New Roman"/>
          <w:b/>
          <w:bCs/>
          <w:noProof/>
        </w:rPr>
        <w:t>Sexual Intercourse</w:t>
      </w:r>
    </w:p>
    <w:p w:rsidR="00D90704" w:rsidRPr="00D74891" w:rsidRDefault="00D90704" w:rsidP="00D90704">
      <w:pPr>
        <w:pStyle w:val="BulletList"/>
        <w:ind w:left="1080"/>
      </w:pPr>
      <w:r w:rsidRPr="00D74891">
        <w:t>any sexual intercourse (anal, oral or vaginal)</w:t>
      </w:r>
    </w:p>
    <w:p w:rsidR="00D90704" w:rsidRPr="00D74891" w:rsidRDefault="00D90704" w:rsidP="00D90704">
      <w:pPr>
        <w:pStyle w:val="BulletList"/>
        <w:ind w:left="1080"/>
      </w:pPr>
      <w:r w:rsidRPr="00D74891">
        <w:t>however slight</w:t>
      </w:r>
    </w:p>
    <w:p w:rsidR="00D90704" w:rsidRPr="00D74891" w:rsidRDefault="00D90704" w:rsidP="00D90704">
      <w:pPr>
        <w:pStyle w:val="BulletList"/>
        <w:ind w:left="1080"/>
      </w:pPr>
      <w:r w:rsidRPr="00D74891">
        <w:t>with any object</w:t>
      </w:r>
    </w:p>
    <w:p w:rsidR="00D90704" w:rsidRPr="00D74891" w:rsidRDefault="00D90704" w:rsidP="00D90704">
      <w:pPr>
        <w:pStyle w:val="BulletList"/>
        <w:ind w:left="1080"/>
      </w:pPr>
      <w:r w:rsidRPr="00D74891">
        <w:t xml:space="preserve">by a person upon another person that is without consent </w:t>
      </w:r>
      <w:r w:rsidRPr="00253570">
        <w:rPr>
          <w:noProof/>
        </w:rPr>
        <w:t>and</w:t>
      </w:r>
      <w:r w:rsidRPr="00D74891">
        <w:t xml:space="preserve"> by force</w:t>
      </w:r>
      <w:r>
        <w:br/>
      </w:r>
    </w:p>
    <w:p w:rsidR="00D90704" w:rsidRPr="00483796" w:rsidRDefault="00D90704" w:rsidP="00D90704">
      <w:pPr>
        <w:widowControl w:val="0"/>
        <w:numPr>
          <w:ilvl w:val="0"/>
          <w:numId w:val="6"/>
        </w:numPr>
        <w:rPr>
          <w:rFonts w:cs="Times New Roman"/>
          <w:b/>
          <w:bCs/>
          <w:noProof/>
        </w:rPr>
      </w:pPr>
      <w:r w:rsidRPr="00483796">
        <w:rPr>
          <w:rFonts w:cs="Times New Roman"/>
          <w:b/>
          <w:bCs/>
          <w:noProof/>
        </w:rPr>
        <w:t>Sexual Exploitation</w:t>
      </w:r>
    </w:p>
    <w:p w:rsidR="00D90704" w:rsidRPr="00D74891" w:rsidRDefault="00D90704" w:rsidP="00D90704">
      <w:pPr>
        <w:autoSpaceDE w:val="0"/>
        <w:autoSpaceDN w:val="0"/>
        <w:adjustRightInd w:val="0"/>
        <w:ind w:left="720"/>
        <w:rPr>
          <w:rFonts w:cs="Times New Roman"/>
        </w:rPr>
      </w:pPr>
      <w:r w:rsidRPr="00D74891">
        <w:rPr>
          <w:rFonts w:cs="Times New Roman"/>
        </w:rPr>
        <w:t>Exists when an individual takes abusive or non-consensual control of someone for his/or her control or advantage. Some examples of sexual exploitation include but are not limited to:</w:t>
      </w:r>
    </w:p>
    <w:p w:rsidR="00D90704" w:rsidRPr="00D74891" w:rsidRDefault="00D90704" w:rsidP="00D90704">
      <w:pPr>
        <w:pStyle w:val="BulletList"/>
        <w:ind w:left="1080"/>
      </w:pPr>
      <w:r w:rsidRPr="00D74891">
        <w:t>Prostitution</w:t>
      </w:r>
    </w:p>
    <w:p w:rsidR="00D90704" w:rsidRPr="00483796" w:rsidRDefault="00D90704" w:rsidP="00D90704">
      <w:pPr>
        <w:pStyle w:val="BulletList"/>
        <w:ind w:left="1080"/>
        <w:rPr>
          <w:noProof/>
        </w:rPr>
      </w:pPr>
      <w:r w:rsidRPr="00483796">
        <w:rPr>
          <w:noProof/>
        </w:rPr>
        <w:t>Having sexual relationships with another knowing you are infected with HIV, Aids, or any sexually transmitted disease without informing your partner.</w:t>
      </w:r>
    </w:p>
    <w:p w:rsidR="00D90704" w:rsidRPr="00D74891" w:rsidRDefault="00D90704" w:rsidP="00D90704">
      <w:pPr>
        <w:pStyle w:val="BulletList"/>
        <w:ind w:left="1080"/>
      </w:pPr>
      <w:r w:rsidRPr="00D74891">
        <w:t>Recording sexual activity and posting it on the Internet without consent.</w:t>
      </w:r>
    </w:p>
    <w:p w:rsidR="00FA0D0D" w:rsidRDefault="00FA0D0D"/>
    <w:p w:rsidR="00FA0D0D" w:rsidRDefault="00FA0D0D" w:rsidP="00FA0D0D">
      <w:r>
        <w:br w:type="page"/>
      </w:r>
    </w:p>
    <w:p w:rsidR="00CD3BCC" w:rsidRDefault="00B16230" w:rsidP="00B16230">
      <w:pPr>
        <w:jc w:val="center"/>
      </w:pPr>
      <w:r>
        <w:t xml:space="preserve">South Arkansas Community College </w:t>
      </w:r>
    </w:p>
    <w:p w:rsidR="00B16230" w:rsidRDefault="00B16230" w:rsidP="00B16230">
      <w:pPr>
        <w:jc w:val="center"/>
      </w:pPr>
      <w:r>
        <w:t>300 Southwest AVE.</w:t>
      </w:r>
    </w:p>
    <w:p w:rsidR="00B16230" w:rsidRDefault="00B16230" w:rsidP="00B16230">
      <w:pPr>
        <w:jc w:val="center"/>
      </w:pPr>
      <w:r>
        <w:t>El Dorado Ar.</w:t>
      </w:r>
    </w:p>
    <w:p w:rsidR="00B16230" w:rsidRDefault="00B16230" w:rsidP="00B16230">
      <w:pPr>
        <w:jc w:val="center"/>
      </w:pPr>
    </w:p>
    <w:p w:rsidR="00B16230" w:rsidRDefault="00B16230" w:rsidP="00B16230">
      <w:pPr>
        <w:jc w:val="center"/>
      </w:pPr>
      <w:r>
        <w:t>West Campus</w:t>
      </w:r>
    </w:p>
    <w:p w:rsidR="00CD3BCC" w:rsidRDefault="00B16230" w:rsidP="00CD3BCC">
      <w:r>
        <w:rPr>
          <w:noProof/>
        </w:rPr>
        <w:drawing>
          <wp:inline distT="0" distB="0" distL="0" distR="0" wp14:anchorId="1E9D7FB6" wp14:editId="1B392DFB">
            <wp:extent cx="5942630" cy="5500048"/>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475" cy="5526745"/>
                    </a:xfrm>
                    <a:prstGeom prst="rect">
                      <a:avLst/>
                    </a:prstGeom>
                  </pic:spPr>
                </pic:pic>
              </a:graphicData>
            </a:graphic>
          </wp:inline>
        </w:drawing>
      </w:r>
      <w:r w:rsidR="00CD3BCC">
        <w:br w:type="page"/>
      </w:r>
    </w:p>
    <w:p w:rsidR="003E162C" w:rsidRDefault="003E162C" w:rsidP="00CD3BCC"/>
    <w:p w:rsidR="003E162C" w:rsidRDefault="003E162C" w:rsidP="00CD3BCC"/>
    <w:p w:rsidR="00495610" w:rsidRPr="00495610" w:rsidRDefault="00495610" w:rsidP="00495610">
      <w:pPr>
        <w:jc w:val="center"/>
        <w:rPr>
          <w:rFonts w:cs="Times New Roman"/>
          <w:noProof/>
        </w:rPr>
      </w:pPr>
      <w:r w:rsidRPr="00495610">
        <w:rPr>
          <w:rFonts w:cs="Times New Roman"/>
          <w:noProof/>
        </w:rPr>
        <w:t xml:space="preserve">South Arkansas Community College </w:t>
      </w:r>
    </w:p>
    <w:p w:rsidR="00495610" w:rsidRPr="00495610" w:rsidRDefault="00495610" w:rsidP="00495610">
      <w:pPr>
        <w:jc w:val="center"/>
        <w:rPr>
          <w:rFonts w:cs="Times New Roman"/>
          <w:noProof/>
        </w:rPr>
      </w:pPr>
      <w:r w:rsidRPr="00495610">
        <w:rPr>
          <w:rFonts w:cs="Times New Roman"/>
          <w:noProof/>
        </w:rPr>
        <w:t>East Campus</w:t>
      </w:r>
    </w:p>
    <w:p w:rsidR="00495610" w:rsidRPr="00495610" w:rsidRDefault="00495610" w:rsidP="00495610">
      <w:pPr>
        <w:jc w:val="center"/>
        <w:rPr>
          <w:rFonts w:cs="Times New Roman"/>
          <w:noProof/>
        </w:rPr>
      </w:pPr>
      <w:r w:rsidRPr="00495610">
        <w:rPr>
          <w:rFonts w:cs="Times New Roman"/>
          <w:noProof/>
        </w:rPr>
        <w:t>3696 East Main</w:t>
      </w:r>
    </w:p>
    <w:p w:rsidR="00495610" w:rsidRPr="00495610" w:rsidRDefault="00495610" w:rsidP="00495610">
      <w:pPr>
        <w:jc w:val="center"/>
        <w:rPr>
          <w:rFonts w:cs="Times New Roman"/>
          <w:noProof/>
        </w:rPr>
      </w:pPr>
      <w:r w:rsidRPr="00495610">
        <w:rPr>
          <w:rFonts w:cs="Times New Roman"/>
          <w:noProof/>
        </w:rPr>
        <w:t>El Dorado Ar</w:t>
      </w:r>
    </w:p>
    <w:p w:rsidR="003E162C" w:rsidRDefault="003E162C" w:rsidP="00CD3BCC"/>
    <w:p w:rsidR="003E162C" w:rsidRDefault="003E162C" w:rsidP="003E162C">
      <w:pPr>
        <w:jc w:val="center"/>
      </w:pPr>
    </w:p>
    <w:p w:rsidR="00CD3BCC" w:rsidRDefault="00CD3BCC" w:rsidP="00CD3BCC">
      <w:pPr>
        <w:tabs>
          <w:tab w:val="left" w:pos="1860"/>
        </w:tabs>
      </w:pPr>
      <w:r>
        <w:tab/>
      </w:r>
    </w:p>
    <w:p w:rsidR="00CD3BCC" w:rsidRDefault="00495610" w:rsidP="00CD3BCC">
      <w:r>
        <w:rPr>
          <w:noProof/>
        </w:rPr>
        <w:drawing>
          <wp:inline distT="0" distB="0" distL="0" distR="0" wp14:anchorId="122002B4" wp14:editId="711475C6">
            <wp:extent cx="5943600" cy="47034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03445"/>
                    </a:xfrm>
                    <a:prstGeom prst="rect">
                      <a:avLst/>
                    </a:prstGeom>
                  </pic:spPr>
                </pic:pic>
              </a:graphicData>
            </a:graphic>
          </wp:inline>
        </w:drawing>
      </w:r>
      <w:r w:rsidR="00CD3BCC" w:rsidRPr="00CD3BCC">
        <w:br w:type="page"/>
      </w:r>
    </w:p>
    <w:p w:rsidR="00673502" w:rsidRDefault="00673502" w:rsidP="00FA0D0D">
      <w:pPr>
        <w:rPr>
          <w:noProof/>
        </w:rPr>
      </w:pPr>
      <w:r>
        <w:rPr>
          <w:noProof/>
        </w:rPr>
        <w:t>Bradley County Health Unit</w:t>
      </w:r>
    </w:p>
    <w:p w:rsidR="00673502" w:rsidRDefault="00673502" w:rsidP="00FA0D0D">
      <w:pPr>
        <w:rPr>
          <w:noProof/>
        </w:rPr>
      </w:pPr>
      <w:r>
        <w:rPr>
          <w:noProof/>
        </w:rPr>
        <w:t>SouthArk Warren Campus</w:t>
      </w:r>
    </w:p>
    <w:p w:rsidR="00673502" w:rsidRDefault="0094331E" w:rsidP="00FA0D0D">
      <w:pPr>
        <w:rPr>
          <w:rFonts w:ascii="Arial" w:hAnsi="Arial" w:cs="Arial"/>
          <w:color w:val="545454"/>
          <w:shd w:val="clear" w:color="auto" w:fill="FFFFFF"/>
        </w:rPr>
      </w:pPr>
      <w:r>
        <w:rPr>
          <w:rFonts w:ascii="Arial" w:hAnsi="Arial" w:cs="Arial"/>
          <w:color w:val="545454"/>
          <w:shd w:val="clear" w:color="auto" w:fill="FFFFFF"/>
        </w:rPr>
        <w:t>208</w:t>
      </w:r>
      <w:r w:rsidR="00673502">
        <w:rPr>
          <w:rFonts w:ascii="Arial" w:hAnsi="Arial" w:cs="Arial"/>
          <w:color w:val="545454"/>
          <w:shd w:val="clear" w:color="auto" w:fill="FFFFFF"/>
        </w:rPr>
        <w:t xml:space="preserve"> North Bragg Street </w:t>
      </w:r>
    </w:p>
    <w:p w:rsidR="00673502" w:rsidRDefault="00673502" w:rsidP="00FA0D0D">
      <w:pPr>
        <w:rPr>
          <w:rFonts w:ascii="Arial" w:hAnsi="Arial" w:cs="Arial"/>
          <w:color w:val="545454"/>
          <w:shd w:val="clear" w:color="auto" w:fill="FFFFFF"/>
        </w:rPr>
      </w:pPr>
      <w:r>
        <w:rPr>
          <w:rFonts w:ascii="Arial" w:hAnsi="Arial" w:cs="Arial"/>
          <w:color w:val="545454"/>
          <w:shd w:val="clear" w:color="auto" w:fill="FFFFFF"/>
        </w:rPr>
        <w:t>Warren, AR</w:t>
      </w:r>
    </w:p>
    <w:p w:rsidR="00EF7840" w:rsidRDefault="00EF7840" w:rsidP="00FA0D0D">
      <w:pPr>
        <w:rPr>
          <w:rFonts w:ascii="Arial" w:hAnsi="Arial" w:cs="Arial"/>
          <w:color w:val="545454"/>
          <w:shd w:val="clear" w:color="auto" w:fill="FFFFFF"/>
        </w:rPr>
      </w:pPr>
    </w:p>
    <w:p w:rsidR="00EF7840" w:rsidRDefault="00EF7840" w:rsidP="00FA0D0D">
      <w:pPr>
        <w:rPr>
          <w:rFonts w:ascii="Arial" w:hAnsi="Arial" w:cs="Arial"/>
          <w:color w:val="545454"/>
          <w:shd w:val="clear" w:color="auto" w:fill="FFFFFF"/>
        </w:rPr>
      </w:pPr>
    </w:p>
    <w:p w:rsidR="00EF7840" w:rsidRDefault="00EF7840" w:rsidP="00FA0D0D">
      <w:pPr>
        <w:rPr>
          <w:rFonts w:ascii="Arial" w:hAnsi="Arial" w:cs="Arial"/>
          <w:color w:val="545454"/>
          <w:shd w:val="clear" w:color="auto" w:fill="FFFFFF"/>
        </w:rPr>
      </w:pPr>
    </w:p>
    <w:p w:rsidR="00EF7840" w:rsidRDefault="00EF7840" w:rsidP="00EF7840">
      <w:pPr>
        <w:jc w:val="center"/>
        <w:rPr>
          <w:noProof/>
        </w:rPr>
      </w:pPr>
    </w:p>
    <w:p w:rsidR="00673502" w:rsidRDefault="000B0C57" w:rsidP="00FA0D0D">
      <w:pPr>
        <w:rPr>
          <w:noProof/>
        </w:rPr>
      </w:pPr>
      <w:r w:rsidRPr="00EF7840">
        <w:rPr>
          <w:rFonts w:ascii="Arial" w:hAnsi="Arial" w:cs="Arial"/>
          <w:noProof/>
          <w:color w:val="545454"/>
          <w:shd w:val="clear" w:color="auto" w:fill="FFFFFF"/>
        </w:rPr>
        <mc:AlternateContent>
          <mc:Choice Requires="wps">
            <w:drawing>
              <wp:anchor distT="45720" distB="45720" distL="114300" distR="114300" simplePos="0" relativeHeight="251663360" behindDoc="0" locked="0" layoutInCell="1" allowOverlap="1" wp14:anchorId="1AA79795" wp14:editId="2A6EFEB4">
                <wp:simplePos x="0" y="0"/>
                <wp:positionH relativeFrom="column">
                  <wp:posOffset>1781175</wp:posOffset>
                </wp:positionH>
                <wp:positionV relativeFrom="paragraph">
                  <wp:posOffset>19685</wp:posOffset>
                </wp:positionV>
                <wp:extent cx="2360930" cy="590550"/>
                <wp:effectExtent l="0" t="0" r="2286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solidFill>
                            <a:srgbClr val="000000"/>
                          </a:solidFill>
                          <a:miter lim="800000"/>
                          <a:headEnd/>
                          <a:tailEnd/>
                        </a:ln>
                      </wps:spPr>
                      <wps:txbx>
                        <w:txbxContent>
                          <w:p w:rsidR="00495610" w:rsidRPr="0094331E" w:rsidRDefault="00495610" w:rsidP="0094331E">
                            <w:pPr>
                              <w:jc w:val="center"/>
                              <w:rPr>
                                <w:b/>
                              </w:rPr>
                            </w:pPr>
                            <w:r w:rsidRPr="0094331E">
                              <w:rPr>
                                <w:b/>
                              </w:rPr>
                              <w:t>Warren Campus</w:t>
                            </w:r>
                            <w:r>
                              <w:rPr>
                                <w:b/>
                              </w:rPr>
                              <w:t xml:space="preserve"> located in the Bradley County Health Unit.</w:t>
                            </w:r>
                          </w:p>
                          <w:p w:rsidR="00495610" w:rsidRDefault="0049561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AA79795" id="_x0000_t202" coordsize="21600,21600" o:spt="202" path="m,l,21600r21600,l21600,xe">
                <v:stroke joinstyle="miter"/>
                <v:path gradientshapeok="t" o:connecttype="rect"/>
              </v:shapetype>
              <v:shape id="Text Box 2" o:spid="_x0000_s1026" type="#_x0000_t202" style="position:absolute;margin-left:140.25pt;margin-top:1.55pt;width:185.9pt;height:46.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">
                <v:textbox>
                  <w:txbxContent>
                    <w:p w:rsidR="00495610" w:rsidRPr="0094331E" w:rsidRDefault="00495610" w:rsidP="0094331E">
                      <w:pPr>
                        <w:jc w:val="center"/>
                        <w:rPr>
                          <w:b/>
                        </w:rPr>
                      </w:pPr>
                      <w:r w:rsidRPr="0094331E">
                        <w:rPr>
                          <w:b/>
                        </w:rPr>
                        <w:t>Warren Campus</w:t>
                      </w:r>
                      <w:r>
                        <w:rPr>
                          <w:b/>
                        </w:rPr>
                        <w:t xml:space="preserve"> located in the Bradley County Health Unit.</w:t>
                      </w:r>
                    </w:p>
                    <w:p w:rsidR="00495610" w:rsidRDefault="00495610"/>
                  </w:txbxContent>
                </v:textbox>
                <w10:wrap type="square"/>
              </v:shape>
            </w:pict>
          </mc:Fallback>
        </mc:AlternateContent>
      </w:r>
    </w:p>
    <w:p w:rsidR="000F0440" w:rsidRPr="007F6D6F" w:rsidRDefault="00F02933" w:rsidP="007F6D6F">
      <w:r>
        <w:rPr>
          <w:noProof/>
        </w:rPr>
        <w:drawing>
          <wp:inline distT="0" distB="0" distL="0" distR="0" wp14:anchorId="30570B7A" wp14:editId="16601386">
            <wp:extent cx="5937250" cy="476794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6399" cy="4807411"/>
                    </a:xfrm>
                    <a:prstGeom prst="rect">
                      <a:avLst/>
                    </a:prstGeom>
                  </pic:spPr>
                </pic:pic>
              </a:graphicData>
            </a:graphic>
          </wp:inline>
        </w:drawing>
      </w:r>
      <w:r w:rsidR="00FA0D0D">
        <w:br w:type="page"/>
      </w:r>
      <w:r w:rsidR="000F0440">
        <w:rPr>
          <w:rFonts w:ascii="Arial" w:hAnsi="Arial" w:cs="Arial"/>
          <w:sz w:val="20"/>
          <w:szCs w:val="20"/>
          <w:shd w:val="clear" w:color="auto" w:fill="FFFFFF"/>
        </w:rPr>
        <w:t>South</w:t>
      </w:r>
      <w:r w:rsidR="008F3F31">
        <w:rPr>
          <w:rFonts w:ascii="Arial" w:hAnsi="Arial" w:cs="Arial"/>
          <w:sz w:val="20"/>
          <w:szCs w:val="20"/>
          <w:shd w:val="clear" w:color="auto" w:fill="FFFFFF"/>
        </w:rPr>
        <w:t xml:space="preserve"> </w:t>
      </w:r>
      <w:r w:rsidR="000F0440">
        <w:rPr>
          <w:rFonts w:ascii="Arial" w:hAnsi="Arial" w:cs="Arial"/>
          <w:sz w:val="20"/>
          <w:szCs w:val="20"/>
          <w:shd w:val="clear" w:color="auto" w:fill="FFFFFF"/>
        </w:rPr>
        <w:t>Ark</w:t>
      </w:r>
      <w:r w:rsidR="008F3F31">
        <w:rPr>
          <w:rFonts w:ascii="Arial" w:hAnsi="Arial" w:cs="Arial"/>
          <w:sz w:val="20"/>
          <w:szCs w:val="20"/>
          <w:shd w:val="clear" w:color="auto" w:fill="FFFFFF"/>
        </w:rPr>
        <w:t>ansas</w:t>
      </w:r>
      <w:r w:rsidR="000F0440">
        <w:rPr>
          <w:rFonts w:ascii="Arial" w:hAnsi="Arial" w:cs="Arial"/>
          <w:sz w:val="20"/>
          <w:szCs w:val="20"/>
          <w:shd w:val="clear" w:color="auto" w:fill="FFFFFF"/>
        </w:rPr>
        <w:t xml:space="preserve"> Arboretum</w:t>
      </w:r>
    </w:p>
    <w:p w:rsidR="000F0440" w:rsidRDefault="000F0440" w:rsidP="000F0440">
      <w:pPr>
        <w:rPr>
          <w:rFonts w:ascii="Arial" w:hAnsi="Arial" w:cs="Arial"/>
          <w:sz w:val="20"/>
          <w:szCs w:val="20"/>
          <w:shd w:val="clear" w:color="auto" w:fill="FFFFFF"/>
        </w:rPr>
      </w:pPr>
      <w:r>
        <w:rPr>
          <w:rFonts w:ascii="Arial" w:hAnsi="Arial" w:cs="Arial"/>
          <w:sz w:val="20"/>
          <w:szCs w:val="20"/>
          <w:shd w:val="clear" w:color="auto" w:fill="FFFFFF"/>
        </w:rPr>
        <w:t>1506 Mount Holly Rd.</w:t>
      </w:r>
    </w:p>
    <w:p w:rsidR="000F0440" w:rsidRDefault="000F0440" w:rsidP="000F0440">
      <w:pPr>
        <w:rPr>
          <w:rFonts w:ascii="Arial" w:hAnsi="Arial" w:cs="Arial"/>
          <w:sz w:val="20"/>
          <w:szCs w:val="20"/>
          <w:shd w:val="clear" w:color="auto" w:fill="FFFFFF"/>
        </w:rPr>
      </w:pPr>
      <w:r>
        <w:rPr>
          <w:rFonts w:ascii="Arial" w:hAnsi="Arial" w:cs="Arial"/>
          <w:sz w:val="20"/>
          <w:szCs w:val="20"/>
          <w:shd w:val="clear" w:color="auto" w:fill="FFFFFF"/>
        </w:rPr>
        <w:t xml:space="preserve"> El Dorado, AR </w:t>
      </w:r>
    </w:p>
    <w:p w:rsidR="00352683" w:rsidRDefault="00352683" w:rsidP="00352683">
      <w:pPr>
        <w:jc w:val="center"/>
        <w:rPr>
          <w:noProof/>
        </w:rPr>
      </w:pPr>
      <w:r w:rsidRPr="00352683">
        <w:rPr>
          <w:rFonts w:ascii="Arial" w:hAnsi="Arial" w:cs="Arial"/>
          <w:noProof/>
          <w:sz w:val="20"/>
          <w:szCs w:val="20"/>
          <w:shd w:val="clear" w:color="auto" w:fill="FFFFFF"/>
        </w:rPr>
        <mc:AlternateContent>
          <mc:Choice Requires="wps">
            <w:drawing>
              <wp:anchor distT="45720" distB="45720" distL="114300" distR="114300" simplePos="0" relativeHeight="251669504"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95610" w:rsidRDefault="00495610">
                            <w:r>
                              <w:t xml:space="preserve">South Arkansas Arboretum: Weddings, Reunions, Parties, Pick Nicks, </w:t>
                            </w:r>
                            <w:r w:rsidR="007F6D6F">
                              <w:t>etc.</w:t>
                            </w:r>
                            <w:r>
                              <w:t>; as schedule through the office of the El Dorado Conference Center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14.4pt;width:185.9pt;height:110.6pt;z-index:2516695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QMJQ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Q2VQMJQIAAE0EAAAOAAAAAAAAAAAAAAAAAC4CAABkcnMvZTJvRG9jLnht&#10;bFBLAQItABQABgAIAAAAIQBIWydy2wAAAAcBAAAPAAAAAAAAAAAAAAAAAH8EAABkcnMvZG93bnJl&#10;di54bWxQSwUGAAAAAAQABADzAAAAhwUAAAAA&#10;">
                <v:textbox style="mso-fit-shape-to-text:t">
                  <w:txbxContent>
                    <w:p w:rsidR="00495610" w:rsidRDefault="00495610">
                      <w:r>
                        <w:t xml:space="preserve">South Arkansas Arboretum: Weddings, Reunions, Parties, Pick Nicks, </w:t>
                      </w:r>
                      <w:r w:rsidR="007F6D6F">
                        <w:t>etc.</w:t>
                      </w:r>
                      <w:r>
                        <w:t>; as schedule through the office of the El Dorado Conference Center</w:t>
                      </w:r>
                    </w:p>
                  </w:txbxContent>
                </v:textbox>
                <w10:wrap type="square"/>
              </v:shape>
            </w:pict>
          </mc:Fallback>
        </mc:AlternateContent>
      </w:r>
    </w:p>
    <w:p w:rsidR="000F0440" w:rsidRDefault="000F0440" w:rsidP="000F0440">
      <w:pPr>
        <w:rPr>
          <w:noProof/>
        </w:rPr>
      </w:pPr>
    </w:p>
    <w:p w:rsidR="00861AA0" w:rsidRPr="000F0440" w:rsidRDefault="000F0440" w:rsidP="000F0440">
      <w:r w:rsidRPr="000F0440">
        <w:rPr>
          <w:noProof/>
        </w:rPr>
        <w:drawing>
          <wp:inline distT="0" distB="0" distL="0" distR="0">
            <wp:extent cx="5915025" cy="4981575"/>
            <wp:effectExtent l="0" t="0" r="9525" b="9525"/>
            <wp:docPr id="3" name="Picture 3" descr="C:\Users\jvirde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irden\Desktop\unnam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4981575"/>
                    </a:xfrm>
                    <a:prstGeom prst="rect">
                      <a:avLst/>
                    </a:prstGeom>
                    <a:noFill/>
                    <a:ln>
                      <a:noFill/>
                    </a:ln>
                  </pic:spPr>
                </pic:pic>
              </a:graphicData>
            </a:graphic>
          </wp:inline>
        </w:drawing>
      </w:r>
    </w:p>
    <w:sectPr w:rsidR="00861AA0" w:rsidRPr="000F0440" w:rsidSect="00914411">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F07" w:rsidRDefault="00BE0F07" w:rsidP="00D90704">
      <w:r>
        <w:separator/>
      </w:r>
    </w:p>
  </w:endnote>
  <w:endnote w:type="continuationSeparator" w:id="0">
    <w:p w:rsidR="00BE0F07" w:rsidRDefault="00BE0F07" w:rsidP="00D90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Condensed">
    <w:altName w:val="Arial"/>
    <w:panose1 w:val="00000000000000000000"/>
    <w:charset w:val="00"/>
    <w:family w:val="modern"/>
    <w:notTrueType/>
    <w:pitch w:val="variable"/>
    <w:sig w:usb0="A00000AF" w:usb1="5000000A" w:usb2="00000000" w:usb3="00000000" w:csb0="00000111" w:csb1="00000000"/>
  </w:font>
  <w:font w:name="Gotham">
    <w:altName w:val="Arial"/>
    <w:panose1 w:val="00000000000000000000"/>
    <w:charset w:val="00"/>
    <w:family w:val="modern"/>
    <w:notTrueType/>
    <w:pitch w:val="variable"/>
    <w:sig w:usb0="A00000AF" w:usb1="50000048" w:usb2="00000000" w:usb3="00000000" w:csb0="00000111" w:csb1="00000000"/>
  </w:font>
  <w:font w:name="Cambria">
    <w:panose1 w:val="02040503050406030204"/>
    <w:charset w:val="00"/>
    <w:family w:val="roman"/>
    <w:pitch w:val="variable"/>
    <w:sig w:usb0="E00006FF" w:usb1="420024FF" w:usb2="02000000" w:usb3="00000000" w:csb0="0000019F" w:csb1="00000000"/>
  </w:font>
  <w:font w:name="sourcesanspro">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150490"/>
      <w:docPartObj>
        <w:docPartGallery w:val="Page Numbers (Bottom of Page)"/>
        <w:docPartUnique/>
      </w:docPartObj>
    </w:sdtPr>
    <w:sdtEndPr>
      <w:rPr>
        <w:noProof/>
      </w:rPr>
    </w:sdtEndPr>
    <w:sdtContent>
      <w:p w:rsidR="00495610" w:rsidRDefault="00495610">
        <w:pPr>
          <w:pStyle w:val="Footer"/>
          <w:jc w:val="center"/>
        </w:pPr>
        <w:r>
          <w:fldChar w:fldCharType="begin"/>
        </w:r>
        <w:r>
          <w:instrText xml:space="preserve"> PAGE   \* MERGEFORMAT </w:instrText>
        </w:r>
        <w:r>
          <w:fldChar w:fldCharType="separate"/>
        </w:r>
        <w:r w:rsidR="009A34F5">
          <w:rPr>
            <w:noProof/>
          </w:rPr>
          <w:t>1</w:t>
        </w:r>
        <w:r>
          <w:rPr>
            <w:noProof/>
          </w:rPr>
          <w:fldChar w:fldCharType="end"/>
        </w:r>
      </w:p>
    </w:sdtContent>
  </w:sdt>
  <w:p w:rsidR="00495610" w:rsidRDefault="00495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F07" w:rsidRDefault="00BE0F07" w:rsidP="00D90704">
      <w:r>
        <w:separator/>
      </w:r>
    </w:p>
  </w:footnote>
  <w:footnote w:type="continuationSeparator" w:id="0">
    <w:p w:rsidR="00BE0F07" w:rsidRDefault="00BE0F07" w:rsidP="00D907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A446D"/>
    <w:multiLevelType w:val="hybridMultilevel"/>
    <w:tmpl w:val="949CA1FC"/>
    <w:lvl w:ilvl="0" w:tplc="BCEA16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0E72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2C8F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83A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125C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C6E4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B28A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C233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822D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123FB4"/>
    <w:multiLevelType w:val="multilevel"/>
    <w:tmpl w:val="40F8C0F2"/>
    <w:lvl w:ilvl="0">
      <w:start w:val="1"/>
      <w:numFmt w:val="decimal"/>
      <w:lvlText w:val="%1."/>
      <w:lvlJc w:val="left"/>
      <w:pPr>
        <w:ind w:left="1440" w:hanging="360"/>
      </w:pPr>
      <w:rPr>
        <w:rFonts w:hint="default"/>
        <w:b w:val="0"/>
      </w:rPr>
    </w:lvl>
    <w:lvl w:ilvl="1">
      <w:start w:val="1"/>
      <w:numFmt w:val="lowerLetter"/>
      <w:lvlText w:val="%2."/>
      <w:lvlJc w:val="left"/>
      <w:pPr>
        <w:ind w:left="1980" w:hanging="360"/>
      </w:pPr>
      <w:rPr>
        <w:rFonts w:hint="default"/>
      </w:rPr>
    </w:lvl>
    <w:lvl w:ilvl="2">
      <w:start w:val="1"/>
      <w:numFmt w:val="lowerRoman"/>
      <w:lvlText w:val="%3."/>
      <w:lvlJc w:val="right"/>
      <w:pPr>
        <w:ind w:left="2700" w:hanging="180"/>
      </w:pPr>
      <w:rPr>
        <w:rFonts w:hint="default"/>
      </w:rPr>
    </w:lvl>
    <w:lvl w:ilvl="3">
      <w:start w:val="1"/>
      <w:numFmt w:val="decimal"/>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 w15:restartNumberingAfterBreak="0">
    <w:nsid w:val="271621DE"/>
    <w:multiLevelType w:val="multilevel"/>
    <w:tmpl w:val="DF788AF2"/>
    <w:lvl w:ilvl="0">
      <w:start w:val="1"/>
      <w:numFmt w:val="bullet"/>
      <w:lvlText w:val=""/>
      <w:lvlJc w:val="left"/>
      <w:pPr>
        <w:ind w:left="1800" w:hanging="360"/>
      </w:pPr>
      <w:rPr>
        <w:rFonts w:ascii="Symbol" w:hAnsi="Symbol" w:hint="default"/>
        <w:b w:val="0"/>
        <w:color w:val="auto"/>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 w15:restartNumberingAfterBreak="0">
    <w:nsid w:val="2D345B2A"/>
    <w:multiLevelType w:val="hybridMultilevel"/>
    <w:tmpl w:val="F11AFC72"/>
    <w:lvl w:ilvl="0" w:tplc="04090015">
      <w:start w:val="1"/>
      <w:numFmt w:val="upperLetter"/>
      <w:lvlText w:val="%1."/>
      <w:lvlJc w:val="left"/>
      <w:pPr>
        <w:ind w:left="720" w:hanging="360"/>
      </w:pPr>
    </w:lvl>
    <w:lvl w:ilvl="1" w:tplc="52ACE0E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4C3FBE"/>
    <w:multiLevelType w:val="hybridMultilevel"/>
    <w:tmpl w:val="58E83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4463F"/>
    <w:multiLevelType w:val="hybridMultilevel"/>
    <w:tmpl w:val="B1FED3C8"/>
    <w:lvl w:ilvl="0" w:tplc="CE262B8A">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834B01"/>
    <w:multiLevelType w:val="multilevel"/>
    <w:tmpl w:val="7368F628"/>
    <w:lvl w:ilvl="0">
      <w:start w:val="1"/>
      <w:numFmt w:val="bullet"/>
      <w:pStyle w:val="BulletList"/>
      <w:lvlText w:val=""/>
      <w:lvlJc w:val="left"/>
      <w:pPr>
        <w:ind w:left="720" w:hanging="360"/>
      </w:pPr>
      <w:rPr>
        <w:rFonts w:ascii="Symbol" w:hAnsi="Symbol" w:hint="default"/>
        <w:b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3"/>
  </w:num>
  <w:num w:numId="3">
    <w:abstractNumId w:val="2"/>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1tzQ3MzexNDAxNTJQ0lEKTi0uzszPAykwqQUApcj+zSwAAAA="/>
  </w:docVars>
  <w:rsids>
    <w:rsidRoot w:val="00D90704"/>
    <w:rsid w:val="00016CBD"/>
    <w:rsid w:val="000226AE"/>
    <w:rsid w:val="00027A85"/>
    <w:rsid w:val="00064720"/>
    <w:rsid w:val="000A3A09"/>
    <w:rsid w:val="000B00A3"/>
    <w:rsid w:val="000B0C57"/>
    <w:rsid w:val="000B3AC6"/>
    <w:rsid w:val="000F0440"/>
    <w:rsid w:val="000F18E1"/>
    <w:rsid w:val="001404E0"/>
    <w:rsid w:val="00153B4B"/>
    <w:rsid w:val="00164601"/>
    <w:rsid w:val="001779D6"/>
    <w:rsid w:val="001B78B3"/>
    <w:rsid w:val="001C49B3"/>
    <w:rsid w:val="0021262B"/>
    <w:rsid w:val="002307C5"/>
    <w:rsid w:val="00246FD9"/>
    <w:rsid w:val="00253570"/>
    <w:rsid w:val="002825EE"/>
    <w:rsid w:val="002B5FAA"/>
    <w:rsid w:val="002E27B2"/>
    <w:rsid w:val="00306236"/>
    <w:rsid w:val="003133F8"/>
    <w:rsid w:val="00317F29"/>
    <w:rsid w:val="0032435A"/>
    <w:rsid w:val="00352683"/>
    <w:rsid w:val="00382CC5"/>
    <w:rsid w:val="00396FE8"/>
    <w:rsid w:val="003A44B0"/>
    <w:rsid w:val="003B4C31"/>
    <w:rsid w:val="003E162C"/>
    <w:rsid w:val="003F5324"/>
    <w:rsid w:val="00406E72"/>
    <w:rsid w:val="00415C32"/>
    <w:rsid w:val="004832F8"/>
    <w:rsid w:val="00483796"/>
    <w:rsid w:val="00495610"/>
    <w:rsid w:val="004A5D5F"/>
    <w:rsid w:val="004B1F35"/>
    <w:rsid w:val="004C481B"/>
    <w:rsid w:val="00501E90"/>
    <w:rsid w:val="0050661D"/>
    <w:rsid w:val="00531C13"/>
    <w:rsid w:val="00537678"/>
    <w:rsid w:val="00595CCB"/>
    <w:rsid w:val="00595F91"/>
    <w:rsid w:val="005C11F5"/>
    <w:rsid w:val="005D6A2B"/>
    <w:rsid w:val="005F5FAE"/>
    <w:rsid w:val="00601CF0"/>
    <w:rsid w:val="00611140"/>
    <w:rsid w:val="00615D8D"/>
    <w:rsid w:val="006251DF"/>
    <w:rsid w:val="00673502"/>
    <w:rsid w:val="00761E62"/>
    <w:rsid w:val="00784B37"/>
    <w:rsid w:val="007C61D9"/>
    <w:rsid w:val="007C7B24"/>
    <w:rsid w:val="007D0DB1"/>
    <w:rsid w:val="007F6D6F"/>
    <w:rsid w:val="00804AD1"/>
    <w:rsid w:val="008200EA"/>
    <w:rsid w:val="008272F3"/>
    <w:rsid w:val="008421BF"/>
    <w:rsid w:val="00847104"/>
    <w:rsid w:val="00847B53"/>
    <w:rsid w:val="00861AA0"/>
    <w:rsid w:val="008833F3"/>
    <w:rsid w:val="00893912"/>
    <w:rsid w:val="008A1D62"/>
    <w:rsid w:val="008F3F31"/>
    <w:rsid w:val="008F5578"/>
    <w:rsid w:val="00914411"/>
    <w:rsid w:val="009202EA"/>
    <w:rsid w:val="0092669A"/>
    <w:rsid w:val="0094331E"/>
    <w:rsid w:val="00962ED8"/>
    <w:rsid w:val="009A34F5"/>
    <w:rsid w:val="009B71C4"/>
    <w:rsid w:val="009C11EA"/>
    <w:rsid w:val="009C6350"/>
    <w:rsid w:val="009C7702"/>
    <w:rsid w:val="009F6761"/>
    <w:rsid w:val="00A307D8"/>
    <w:rsid w:val="00A52678"/>
    <w:rsid w:val="00A53C85"/>
    <w:rsid w:val="00A558B1"/>
    <w:rsid w:val="00AB0B25"/>
    <w:rsid w:val="00AB1E4C"/>
    <w:rsid w:val="00AB7DB7"/>
    <w:rsid w:val="00AD088F"/>
    <w:rsid w:val="00AD20E1"/>
    <w:rsid w:val="00AD41C4"/>
    <w:rsid w:val="00B16230"/>
    <w:rsid w:val="00B16AF0"/>
    <w:rsid w:val="00B46C1D"/>
    <w:rsid w:val="00B51462"/>
    <w:rsid w:val="00B67422"/>
    <w:rsid w:val="00B71111"/>
    <w:rsid w:val="00B801AD"/>
    <w:rsid w:val="00B820D1"/>
    <w:rsid w:val="00B85743"/>
    <w:rsid w:val="00BC049A"/>
    <w:rsid w:val="00BE0F07"/>
    <w:rsid w:val="00BE57A9"/>
    <w:rsid w:val="00C06E9D"/>
    <w:rsid w:val="00C325D6"/>
    <w:rsid w:val="00C42BE6"/>
    <w:rsid w:val="00C52E05"/>
    <w:rsid w:val="00C557B9"/>
    <w:rsid w:val="00C73AB6"/>
    <w:rsid w:val="00C93C28"/>
    <w:rsid w:val="00CB273C"/>
    <w:rsid w:val="00CD3BCC"/>
    <w:rsid w:val="00CE7053"/>
    <w:rsid w:val="00CF35FE"/>
    <w:rsid w:val="00D016D0"/>
    <w:rsid w:val="00D0292B"/>
    <w:rsid w:val="00D3690C"/>
    <w:rsid w:val="00D45D6D"/>
    <w:rsid w:val="00D652B9"/>
    <w:rsid w:val="00D71CA0"/>
    <w:rsid w:val="00D845AB"/>
    <w:rsid w:val="00D90704"/>
    <w:rsid w:val="00DD01E2"/>
    <w:rsid w:val="00DE01AC"/>
    <w:rsid w:val="00E17005"/>
    <w:rsid w:val="00E34E5E"/>
    <w:rsid w:val="00E72317"/>
    <w:rsid w:val="00EA4082"/>
    <w:rsid w:val="00EB2731"/>
    <w:rsid w:val="00ED1BE8"/>
    <w:rsid w:val="00EF7840"/>
    <w:rsid w:val="00F00189"/>
    <w:rsid w:val="00F02933"/>
    <w:rsid w:val="00F1092F"/>
    <w:rsid w:val="00F12E19"/>
    <w:rsid w:val="00F31C47"/>
    <w:rsid w:val="00F349DA"/>
    <w:rsid w:val="00F3634A"/>
    <w:rsid w:val="00F55F48"/>
    <w:rsid w:val="00FA0D0D"/>
    <w:rsid w:val="00FA4926"/>
    <w:rsid w:val="00FC71E6"/>
    <w:rsid w:val="00FE7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8D04733-6711-438D-8788-3DE8797D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704"/>
    <w:pPr>
      <w:spacing w:after="0" w:line="240" w:lineRule="auto"/>
    </w:pPr>
    <w:rPr>
      <w:rFonts w:ascii="Times New Roman" w:hAnsi="Times New Roman"/>
    </w:rPr>
  </w:style>
  <w:style w:type="paragraph" w:styleId="Heading1">
    <w:name w:val="heading 1"/>
    <w:aliases w:val="(1)Section Heading,(1)Sect Head,Section Heading"/>
    <w:basedOn w:val="Normal"/>
    <w:next w:val="Normal"/>
    <w:link w:val="Heading1Char"/>
    <w:uiPriority w:val="9"/>
    <w:qFormat/>
    <w:rsid w:val="00D90704"/>
    <w:pPr>
      <w:keepNext/>
      <w:keepLines/>
      <w:spacing w:after="240"/>
      <w:jc w:val="center"/>
      <w:outlineLvl w:val="0"/>
    </w:pPr>
    <w:rPr>
      <w:rFonts w:ascii="Gotham Condensed" w:eastAsiaTheme="majorEastAsia" w:hAnsi="Gotham Condensed" w:cstheme="majorBidi"/>
      <w:b/>
      <w:sz w:val="48"/>
      <w:szCs w:val="32"/>
    </w:rPr>
  </w:style>
  <w:style w:type="paragraph" w:styleId="Heading2">
    <w:name w:val="heading 2"/>
    <w:aliases w:val="(2)Main Heading,(2)Main Head"/>
    <w:basedOn w:val="Normal"/>
    <w:next w:val="Normal"/>
    <w:link w:val="Heading2Char"/>
    <w:uiPriority w:val="9"/>
    <w:unhideWhenUsed/>
    <w:qFormat/>
    <w:rsid w:val="00D90704"/>
    <w:pPr>
      <w:keepNext/>
      <w:keepLines/>
      <w:spacing w:after="120"/>
      <w:jc w:val="center"/>
      <w:outlineLvl w:val="1"/>
    </w:pPr>
    <w:rPr>
      <w:rFonts w:ascii="Gotham" w:eastAsiaTheme="majorEastAsia" w:hAnsi="Gotham" w:cstheme="majorBidi"/>
      <w:b/>
      <w:smallCaps/>
      <w:sz w:val="28"/>
      <w:szCs w:val="26"/>
    </w:rPr>
  </w:style>
  <w:style w:type="paragraph" w:styleId="Heading3">
    <w:name w:val="heading 3"/>
    <w:aliases w:val="(3)Para Headiing,(3)Para Head"/>
    <w:basedOn w:val="Normal"/>
    <w:next w:val="Normal"/>
    <w:link w:val="Heading3Char"/>
    <w:uiPriority w:val="9"/>
    <w:unhideWhenUsed/>
    <w:qFormat/>
    <w:rsid w:val="00D90704"/>
    <w:pPr>
      <w:keepNext/>
      <w:keepLines/>
      <w:spacing w:before="120"/>
      <w:outlineLvl w:val="2"/>
    </w:pPr>
    <w:rPr>
      <w:rFonts w:ascii="Gotham" w:eastAsiaTheme="majorEastAsia" w:hAnsi="Gotham"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Section Heading Char,(1)Sect Head Char,Section Heading Char"/>
    <w:basedOn w:val="DefaultParagraphFont"/>
    <w:link w:val="Heading1"/>
    <w:uiPriority w:val="9"/>
    <w:rsid w:val="00D90704"/>
    <w:rPr>
      <w:rFonts w:ascii="Gotham Condensed" w:eastAsiaTheme="majorEastAsia" w:hAnsi="Gotham Condensed" w:cstheme="majorBidi"/>
      <w:b/>
      <w:sz w:val="48"/>
      <w:szCs w:val="32"/>
    </w:rPr>
  </w:style>
  <w:style w:type="character" w:customStyle="1" w:styleId="Heading2Char">
    <w:name w:val="Heading 2 Char"/>
    <w:aliases w:val="(2)Main Heading Char,(2)Main Head Char"/>
    <w:basedOn w:val="DefaultParagraphFont"/>
    <w:link w:val="Heading2"/>
    <w:uiPriority w:val="9"/>
    <w:rsid w:val="00D90704"/>
    <w:rPr>
      <w:rFonts w:ascii="Gotham" w:eastAsiaTheme="majorEastAsia" w:hAnsi="Gotham" w:cstheme="majorBidi"/>
      <w:b/>
      <w:smallCaps/>
      <w:sz w:val="28"/>
      <w:szCs w:val="26"/>
    </w:rPr>
  </w:style>
  <w:style w:type="character" w:customStyle="1" w:styleId="Heading3Char">
    <w:name w:val="Heading 3 Char"/>
    <w:aliases w:val="(3)Para Headiing Char,(3)Para Head Char"/>
    <w:basedOn w:val="DefaultParagraphFont"/>
    <w:link w:val="Heading3"/>
    <w:uiPriority w:val="9"/>
    <w:rsid w:val="00D90704"/>
    <w:rPr>
      <w:rFonts w:ascii="Gotham" w:eastAsiaTheme="majorEastAsia" w:hAnsi="Gotham" w:cstheme="majorBidi"/>
      <w:b/>
      <w:szCs w:val="24"/>
    </w:rPr>
  </w:style>
  <w:style w:type="paragraph" w:styleId="ListParagraph">
    <w:name w:val="List Paragraph"/>
    <w:basedOn w:val="Normal"/>
    <w:uiPriority w:val="34"/>
    <w:qFormat/>
    <w:rsid w:val="00D90704"/>
    <w:pPr>
      <w:widowControl w:val="0"/>
    </w:pPr>
    <w:rPr>
      <w:rFonts w:asciiTheme="minorHAnsi" w:hAnsiTheme="minorHAnsi"/>
    </w:rPr>
  </w:style>
  <w:style w:type="character" w:styleId="Hyperlink">
    <w:name w:val="Hyperlink"/>
    <w:basedOn w:val="DefaultParagraphFont"/>
    <w:uiPriority w:val="99"/>
    <w:unhideWhenUsed/>
    <w:rsid w:val="00D90704"/>
    <w:rPr>
      <w:color w:val="0563C1" w:themeColor="hyperlink"/>
      <w:u w:val="single"/>
    </w:rPr>
  </w:style>
  <w:style w:type="paragraph" w:customStyle="1" w:styleId="BulletList">
    <w:name w:val="BulletList"/>
    <w:basedOn w:val="Normal"/>
    <w:link w:val="BulletListChar"/>
    <w:qFormat/>
    <w:rsid w:val="00D90704"/>
    <w:pPr>
      <w:numPr>
        <w:numId w:val="1"/>
      </w:numPr>
    </w:pPr>
    <w:rPr>
      <w:rFonts w:cs="Times New Roman"/>
    </w:rPr>
  </w:style>
  <w:style w:type="character" w:customStyle="1" w:styleId="BulletListChar">
    <w:name w:val="BulletList Char"/>
    <w:basedOn w:val="DefaultParagraphFont"/>
    <w:link w:val="BulletList"/>
    <w:rsid w:val="00D90704"/>
    <w:rPr>
      <w:rFonts w:ascii="Times New Roman" w:hAnsi="Times New Roman" w:cs="Times New Roman"/>
    </w:rPr>
  </w:style>
  <w:style w:type="table" w:styleId="TableGrid">
    <w:name w:val="Table Grid"/>
    <w:basedOn w:val="TableNormal"/>
    <w:uiPriority w:val="39"/>
    <w:rsid w:val="00D90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0704"/>
    <w:pPr>
      <w:tabs>
        <w:tab w:val="center" w:pos="4680"/>
        <w:tab w:val="right" w:pos="9360"/>
      </w:tabs>
    </w:pPr>
  </w:style>
  <w:style w:type="character" w:customStyle="1" w:styleId="HeaderChar">
    <w:name w:val="Header Char"/>
    <w:basedOn w:val="DefaultParagraphFont"/>
    <w:link w:val="Header"/>
    <w:uiPriority w:val="99"/>
    <w:rsid w:val="00D90704"/>
    <w:rPr>
      <w:rFonts w:ascii="Times New Roman" w:hAnsi="Times New Roman"/>
    </w:rPr>
  </w:style>
  <w:style w:type="paragraph" w:styleId="Footer">
    <w:name w:val="footer"/>
    <w:basedOn w:val="Normal"/>
    <w:link w:val="FooterChar"/>
    <w:uiPriority w:val="99"/>
    <w:unhideWhenUsed/>
    <w:rsid w:val="00D90704"/>
    <w:pPr>
      <w:tabs>
        <w:tab w:val="center" w:pos="4680"/>
        <w:tab w:val="right" w:pos="9360"/>
      </w:tabs>
    </w:pPr>
  </w:style>
  <w:style w:type="character" w:customStyle="1" w:styleId="FooterChar">
    <w:name w:val="Footer Char"/>
    <w:basedOn w:val="DefaultParagraphFont"/>
    <w:link w:val="Footer"/>
    <w:uiPriority w:val="99"/>
    <w:rsid w:val="00D90704"/>
    <w:rPr>
      <w:rFonts w:ascii="Times New Roman" w:hAnsi="Times New Roman"/>
    </w:rPr>
  </w:style>
  <w:style w:type="character" w:customStyle="1" w:styleId="apple-converted-space">
    <w:name w:val="apple-converted-space"/>
    <w:basedOn w:val="DefaultParagraphFont"/>
    <w:rsid w:val="00673502"/>
  </w:style>
  <w:style w:type="character" w:customStyle="1" w:styleId="xbe">
    <w:name w:val="_xbe"/>
    <w:basedOn w:val="DefaultParagraphFont"/>
    <w:rsid w:val="00673502"/>
  </w:style>
  <w:style w:type="table" w:customStyle="1" w:styleId="TableGrid0">
    <w:name w:val="TableGrid"/>
    <w:rsid w:val="006251DF"/>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B801AD"/>
    <w:pPr>
      <w:spacing w:after="150"/>
    </w:pPr>
    <w:rPr>
      <w:rFonts w:eastAsia="Times New Roman" w:cs="Times New Roman"/>
      <w:sz w:val="24"/>
      <w:szCs w:val="24"/>
    </w:rPr>
  </w:style>
  <w:style w:type="paragraph" w:styleId="Revision">
    <w:name w:val="Revision"/>
    <w:hidden/>
    <w:uiPriority w:val="99"/>
    <w:semiHidden/>
    <w:rsid w:val="008272F3"/>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55380">
      <w:bodyDiv w:val="1"/>
      <w:marLeft w:val="0"/>
      <w:marRight w:val="0"/>
      <w:marTop w:val="0"/>
      <w:marBottom w:val="0"/>
      <w:divBdr>
        <w:top w:val="none" w:sz="0" w:space="0" w:color="auto"/>
        <w:left w:val="none" w:sz="0" w:space="0" w:color="auto"/>
        <w:bottom w:val="none" w:sz="0" w:space="0" w:color="auto"/>
        <w:right w:val="none" w:sz="0" w:space="0" w:color="auto"/>
      </w:divBdr>
      <w:divsChild>
        <w:div w:id="1943294471">
          <w:marLeft w:val="0"/>
          <w:marRight w:val="0"/>
          <w:marTop w:val="0"/>
          <w:marBottom w:val="0"/>
          <w:divBdr>
            <w:top w:val="none" w:sz="0" w:space="0" w:color="auto"/>
            <w:left w:val="none" w:sz="0" w:space="0" w:color="auto"/>
            <w:bottom w:val="none" w:sz="0" w:space="0" w:color="auto"/>
            <w:right w:val="none" w:sz="0" w:space="0" w:color="auto"/>
          </w:divBdr>
          <w:divsChild>
            <w:div w:id="491483330">
              <w:marLeft w:val="0"/>
              <w:marRight w:val="0"/>
              <w:marTop w:val="0"/>
              <w:marBottom w:val="0"/>
              <w:divBdr>
                <w:top w:val="none" w:sz="0" w:space="0" w:color="auto"/>
                <w:left w:val="none" w:sz="0" w:space="0" w:color="auto"/>
                <w:bottom w:val="none" w:sz="0" w:space="0" w:color="auto"/>
                <w:right w:val="none" w:sz="0" w:space="0" w:color="auto"/>
              </w:divBdr>
              <w:divsChild>
                <w:div w:id="1467891664">
                  <w:marLeft w:val="0"/>
                  <w:marRight w:val="0"/>
                  <w:marTop w:val="0"/>
                  <w:marBottom w:val="0"/>
                  <w:divBdr>
                    <w:top w:val="none" w:sz="0" w:space="0" w:color="auto"/>
                    <w:left w:val="none" w:sz="0" w:space="0" w:color="auto"/>
                    <w:bottom w:val="none" w:sz="0" w:space="0" w:color="auto"/>
                    <w:right w:val="none" w:sz="0" w:space="0" w:color="auto"/>
                  </w:divBdr>
                  <w:divsChild>
                    <w:div w:id="908997634">
                      <w:marLeft w:val="0"/>
                      <w:marRight w:val="0"/>
                      <w:marTop w:val="0"/>
                      <w:marBottom w:val="0"/>
                      <w:divBdr>
                        <w:top w:val="none" w:sz="0" w:space="0" w:color="auto"/>
                        <w:left w:val="none" w:sz="0" w:space="0" w:color="auto"/>
                        <w:bottom w:val="none" w:sz="0" w:space="0" w:color="auto"/>
                        <w:right w:val="none" w:sz="0" w:space="0" w:color="auto"/>
                      </w:divBdr>
                      <w:divsChild>
                        <w:div w:id="22436915">
                          <w:marLeft w:val="0"/>
                          <w:marRight w:val="0"/>
                          <w:marTop w:val="0"/>
                          <w:marBottom w:val="0"/>
                          <w:divBdr>
                            <w:top w:val="none" w:sz="0" w:space="0" w:color="auto"/>
                            <w:left w:val="none" w:sz="0" w:space="0" w:color="auto"/>
                            <w:bottom w:val="none" w:sz="0" w:space="0" w:color="auto"/>
                            <w:right w:val="none" w:sz="0" w:space="0" w:color="auto"/>
                          </w:divBdr>
                          <w:divsChild>
                            <w:div w:id="1564219170">
                              <w:marLeft w:val="0"/>
                              <w:marRight w:val="0"/>
                              <w:marTop w:val="0"/>
                              <w:marBottom w:val="0"/>
                              <w:divBdr>
                                <w:top w:val="none" w:sz="0" w:space="0" w:color="auto"/>
                                <w:left w:val="none" w:sz="0" w:space="0" w:color="auto"/>
                                <w:bottom w:val="none" w:sz="0" w:space="0" w:color="auto"/>
                                <w:right w:val="none" w:sz="0" w:space="0" w:color="auto"/>
                              </w:divBdr>
                              <w:divsChild>
                                <w:div w:id="264652734">
                                  <w:marLeft w:val="0"/>
                                  <w:marRight w:val="0"/>
                                  <w:marTop w:val="0"/>
                                  <w:marBottom w:val="0"/>
                                  <w:divBdr>
                                    <w:top w:val="none" w:sz="0" w:space="0" w:color="auto"/>
                                    <w:left w:val="none" w:sz="0" w:space="0" w:color="auto"/>
                                    <w:bottom w:val="none" w:sz="0" w:space="0" w:color="auto"/>
                                    <w:right w:val="none" w:sz="0" w:space="0" w:color="auto"/>
                                  </w:divBdr>
                                  <w:divsChild>
                                    <w:div w:id="636764628">
                                      <w:marLeft w:val="0"/>
                                      <w:marRight w:val="0"/>
                                      <w:marTop w:val="0"/>
                                      <w:marBottom w:val="0"/>
                                      <w:divBdr>
                                        <w:top w:val="none" w:sz="0" w:space="0" w:color="auto"/>
                                        <w:left w:val="none" w:sz="0" w:space="0" w:color="auto"/>
                                        <w:bottom w:val="none" w:sz="0" w:space="0" w:color="auto"/>
                                        <w:right w:val="none" w:sz="0" w:space="0" w:color="auto"/>
                                      </w:divBdr>
                                      <w:divsChild>
                                        <w:div w:id="211112643">
                                          <w:marLeft w:val="0"/>
                                          <w:marRight w:val="0"/>
                                          <w:marTop w:val="0"/>
                                          <w:marBottom w:val="0"/>
                                          <w:divBdr>
                                            <w:top w:val="none" w:sz="0" w:space="0" w:color="auto"/>
                                            <w:left w:val="none" w:sz="0" w:space="0" w:color="auto"/>
                                            <w:bottom w:val="none" w:sz="0" w:space="0" w:color="auto"/>
                                            <w:right w:val="none" w:sz="0" w:space="0" w:color="auto"/>
                                          </w:divBdr>
                                          <w:divsChild>
                                            <w:div w:id="1559242254">
                                              <w:marLeft w:val="0"/>
                                              <w:marRight w:val="0"/>
                                              <w:marTop w:val="0"/>
                                              <w:marBottom w:val="0"/>
                                              <w:divBdr>
                                                <w:top w:val="none" w:sz="0" w:space="0" w:color="auto"/>
                                                <w:left w:val="none" w:sz="0" w:space="0" w:color="auto"/>
                                                <w:bottom w:val="none" w:sz="0" w:space="0" w:color="auto"/>
                                                <w:right w:val="none" w:sz="0" w:space="0" w:color="auto"/>
                                              </w:divBdr>
                                              <w:divsChild>
                                                <w:div w:id="1796218431">
                                                  <w:marLeft w:val="0"/>
                                                  <w:marRight w:val="0"/>
                                                  <w:marTop w:val="0"/>
                                                  <w:marBottom w:val="0"/>
                                                  <w:divBdr>
                                                    <w:top w:val="none" w:sz="0" w:space="0" w:color="auto"/>
                                                    <w:left w:val="none" w:sz="0" w:space="0" w:color="auto"/>
                                                    <w:bottom w:val="none" w:sz="0" w:space="0" w:color="auto"/>
                                                    <w:right w:val="none" w:sz="0" w:space="0" w:color="auto"/>
                                                  </w:divBdr>
                                                  <w:divsChild>
                                                    <w:div w:id="350380779">
                                                      <w:marLeft w:val="0"/>
                                                      <w:marRight w:val="0"/>
                                                      <w:marTop w:val="0"/>
                                                      <w:marBottom w:val="0"/>
                                                      <w:divBdr>
                                                        <w:top w:val="none" w:sz="0" w:space="0" w:color="auto"/>
                                                        <w:left w:val="none" w:sz="0" w:space="0" w:color="auto"/>
                                                        <w:bottom w:val="none" w:sz="0" w:space="0" w:color="auto"/>
                                                        <w:right w:val="none" w:sz="0" w:space="0" w:color="auto"/>
                                                      </w:divBdr>
                                                      <w:divsChild>
                                                        <w:div w:id="1877036969">
                                                          <w:marLeft w:val="0"/>
                                                          <w:marRight w:val="0"/>
                                                          <w:marTop w:val="0"/>
                                                          <w:marBottom w:val="30"/>
                                                          <w:divBdr>
                                                            <w:top w:val="single" w:sz="6" w:space="0" w:color="E5E5E5"/>
                                                            <w:left w:val="single" w:sz="6" w:space="0" w:color="E5E5E5"/>
                                                            <w:bottom w:val="single" w:sz="6" w:space="0" w:color="E5E5E5"/>
                                                            <w:right w:val="single" w:sz="6" w:space="0" w:color="E5E5E5"/>
                                                          </w:divBdr>
                                                          <w:divsChild>
                                                            <w:div w:id="1891727064">
                                                              <w:marLeft w:val="0"/>
                                                              <w:marRight w:val="0"/>
                                                              <w:marTop w:val="0"/>
                                                              <w:marBottom w:val="0"/>
                                                              <w:divBdr>
                                                                <w:top w:val="none" w:sz="0" w:space="0" w:color="auto"/>
                                                                <w:left w:val="none" w:sz="0" w:space="0" w:color="auto"/>
                                                                <w:bottom w:val="none" w:sz="0" w:space="0" w:color="auto"/>
                                                                <w:right w:val="none" w:sz="0" w:space="0" w:color="auto"/>
                                                              </w:divBdr>
                                                              <w:divsChild>
                                                                <w:div w:id="274993746">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uthark.edu/operations-2/administrative-procedures-manual-apm/chapter-five/5-21-emergency-communications-plan"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outhark.edu/operations-2/administrative-procedures-manual-apm/chapter-sic/6-12-whistle-blower-ac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thark.edu/operations-2/administrative-procedures-manual-apm/chapter-two/2-05-weap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southark.edu/operations-2/administrative-procedures-manual-apm/chapter-two/2-04-use-of-tobacco-produc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uthark.edu/operations-2/administrative-procedures-manual-apm/chapter-five/5-21-emergency-communications-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624B-563E-4789-A585-367E0F09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7973</Words>
  <Characters>45451</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South Arkansas Community College</Company>
  <LinksUpToDate>false</LinksUpToDate>
  <CharactersWithSpaces>53318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 IT</dc:creator>
  <cp:keywords/>
  <dc:description/>
  <cp:lastModifiedBy>Charley Hankins</cp:lastModifiedBy>
  <cp:revision>2</cp:revision>
  <dcterms:created xsi:type="dcterms:W3CDTF">2019-10-02T22:15:00Z</dcterms:created>
  <dcterms:modified xsi:type="dcterms:W3CDTF">2019-10-02T22:15:00Z</dcterms:modified>
</cp:coreProperties>
</file>